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6D878" w14:textId="77777777" w:rsidR="00931396" w:rsidRPr="00931396" w:rsidRDefault="00931396" w:rsidP="00931396">
      <w:pPr>
        <w:spacing w:before="100" w:beforeAutospacing="1" w:after="100" w:afterAutospacing="1"/>
        <w:jc w:val="center"/>
        <w:rPr>
          <w:rFonts w:ascii="Times New Roman" w:hAnsi="Times New Roman" w:cs="Times New Roman"/>
          <w:color w:val="000000" w:themeColor="text1"/>
          <w:sz w:val="22"/>
          <w:szCs w:val="22"/>
          <w:lang w:eastAsia="it-IT"/>
        </w:rPr>
      </w:pPr>
      <w:r w:rsidRPr="00931396">
        <w:rPr>
          <w:rFonts w:ascii="Times New Roman" w:hAnsi="Times New Roman" w:cs="Times New Roman"/>
          <w:color w:val="000000" w:themeColor="text1"/>
          <w:sz w:val="22"/>
          <w:szCs w:val="22"/>
          <w:lang w:eastAsia="it-IT"/>
        </w:rPr>
        <w:t xml:space="preserve">Apertura al pubblico dell’Installazione e del Progetto di Ricerca  </w:t>
      </w:r>
    </w:p>
    <w:p w14:paraId="6FFB1AEE" w14:textId="77777777" w:rsidR="00931396" w:rsidRPr="00931396" w:rsidRDefault="00931396" w:rsidP="00931396">
      <w:pPr>
        <w:spacing w:before="100" w:beforeAutospacing="1" w:after="100" w:afterAutospacing="1"/>
        <w:jc w:val="center"/>
        <w:rPr>
          <w:rFonts w:ascii="Times New Roman" w:hAnsi="Times New Roman" w:cs="Times New Roman"/>
          <w:color w:val="000000" w:themeColor="text1"/>
          <w:sz w:val="22"/>
          <w:szCs w:val="22"/>
          <w:lang w:eastAsia="it-IT"/>
        </w:rPr>
      </w:pPr>
      <w:r w:rsidRPr="00931396">
        <w:rPr>
          <w:rFonts w:ascii="Times New Roman" w:hAnsi="Times New Roman" w:cs="Times New Roman"/>
          <w:b/>
          <w:bCs/>
          <w:color w:val="000000" w:themeColor="text1"/>
          <w:sz w:val="22"/>
          <w:szCs w:val="22"/>
          <w:lang w:eastAsia="it-IT"/>
        </w:rPr>
        <w:t>SIRENA DIGITALE</w:t>
      </w:r>
    </w:p>
    <w:p w14:paraId="0F45042B" w14:textId="77777777" w:rsidR="00931396" w:rsidRPr="00931396" w:rsidRDefault="00931396" w:rsidP="00931396">
      <w:pPr>
        <w:spacing w:before="100" w:beforeAutospacing="1" w:after="100" w:afterAutospacing="1"/>
        <w:jc w:val="center"/>
        <w:rPr>
          <w:rFonts w:ascii="Times New Roman" w:hAnsi="Times New Roman" w:cs="Times New Roman"/>
          <w:color w:val="000000" w:themeColor="text1"/>
          <w:sz w:val="22"/>
          <w:szCs w:val="22"/>
          <w:lang w:eastAsia="it-IT"/>
        </w:rPr>
      </w:pPr>
      <w:r w:rsidRPr="00931396">
        <w:rPr>
          <w:rFonts w:ascii="Times New Roman" w:hAnsi="Times New Roman" w:cs="Times New Roman"/>
          <w:b/>
          <w:bCs/>
          <w:color w:val="000000" w:themeColor="text1"/>
          <w:sz w:val="22"/>
          <w:szCs w:val="22"/>
          <w:lang w:eastAsia="it-IT"/>
        </w:rPr>
        <w:t xml:space="preserve">Il suono degli ologrammi: nuove tecnologie per la valorizzazione e la diffusione </w:t>
      </w:r>
    </w:p>
    <w:p w14:paraId="65BD98CC" w14:textId="77777777" w:rsidR="00931396" w:rsidRPr="00931396" w:rsidRDefault="00931396" w:rsidP="00931396">
      <w:pPr>
        <w:spacing w:before="100" w:beforeAutospacing="1" w:after="100" w:afterAutospacing="1"/>
        <w:jc w:val="center"/>
        <w:rPr>
          <w:rFonts w:ascii="Times New Roman" w:hAnsi="Times New Roman" w:cs="Times New Roman"/>
          <w:color w:val="000000" w:themeColor="text1"/>
          <w:sz w:val="22"/>
          <w:szCs w:val="22"/>
          <w:lang w:eastAsia="it-IT"/>
        </w:rPr>
      </w:pPr>
      <w:r w:rsidRPr="00931396">
        <w:rPr>
          <w:rFonts w:ascii="Times New Roman" w:hAnsi="Times New Roman" w:cs="Times New Roman"/>
          <w:b/>
          <w:bCs/>
          <w:color w:val="000000" w:themeColor="text1"/>
          <w:sz w:val="22"/>
          <w:szCs w:val="22"/>
          <w:lang w:eastAsia="it-IT"/>
        </w:rPr>
        <w:t>del patrimonio artistico, culturale e musicale partenopeo</w:t>
      </w:r>
    </w:p>
    <w:p w14:paraId="359BA646" w14:textId="77777777" w:rsidR="00931396" w:rsidRPr="00931396" w:rsidRDefault="00931396" w:rsidP="00931396">
      <w:pPr>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color w:val="000000" w:themeColor="text1"/>
          <w:sz w:val="22"/>
          <w:szCs w:val="22"/>
          <w:lang w:eastAsia="it-IT"/>
        </w:rPr>
        <w:t> </w:t>
      </w:r>
    </w:p>
    <w:p w14:paraId="2F468EF1" w14:textId="77777777" w:rsidR="00931396" w:rsidRPr="00931396" w:rsidRDefault="00931396" w:rsidP="00931396">
      <w:pPr>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color w:val="000000" w:themeColor="text1"/>
          <w:sz w:val="22"/>
          <w:szCs w:val="22"/>
          <w:lang w:eastAsia="it-IT"/>
        </w:rPr>
        <w:t>È visibile da oggi, presso il</w:t>
      </w:r>
      <w:r w:rsidRPr="00931396">
        <w:rPr>
          <w:rFonts w:ascii="Times New Roman" w:hAnsi="Times New Roman" w:cs="Times New Roman"/>
          <w:b/>
          <w:bCs/>
          <w:color w:val="000000" w:themeColor="text1"/>
          <w:sz w:val="22"/>
          <w:szCs w:val="22"/>
          <w:lang w:eastAsia="it-IT"/>
        </w:rPr>
        <w:t xml:space="preserve"> Museo Archeologico Nazionale di Napoli - MANN,</w:t>
      </w:r>
      <w:r w:rsidRPr="00931396">
        <w:rPr>
          <w:rFonts w:ascii="Times New Roman" w:hAnsi="Times New Roman" w:cs="Times New Roman"/>
          <w:color w:val="000000" w:themeColor="text1"/>
          <w:sz w:val="22"/>
          <w:szCs w:val="22"/>
          <w:lang w:eastAsia="it-IT"/>
        </w:rPr>
        <w:t xml:space="preserve"> l’installazione del progetto di ricerca </w:t>
      </w:r>
      <w:r w:rsidRPr="00931396">
        <w:rPr>
          <w:rFonts w:ascii="Times New Roman" w:hAnsi="Times New Roman" w:cs="Times New Roman"/>
          <w:b/>
          <w:bCs/>
          <w:color w:val="000000" w:themeColor="text1"/>
          <w:sz w:val="22"/>
          <w:szCs w:val="22"/>
          <w:lang w:eastAsia="it-IT"/>
        </w:rPr>
        <w:t>Sirena Digitale</w:t>
      </w:r>
      <w:r w:rsidRPr="00931396">
        <w:rPr>
          <w:rFonts w:ascii="Times New Roman" w:hAnsi="Times New Roman" w:cs="Times New Roman"/>
          <w:color w:val="000000" w:themeColor="text1"/>
          <w:sz w:val="22"/>
          <w:szCs w:val="22"/>
          <w:lang w:eastAsia="it-IT"/>
        </w:rPr>
        <w:t xml:space="preserve">, dimostratore del progetto </w:t>
      </w:r>
      <w:r w:rsidRPr="00931396">
        <w:rPr>
          <w:rFonts w:ascii="Times New Roman" w:hAnsi="Times New Roman" w:cs="Times New Roman"/>
          <w:b/>
          <w:bCs/>
          <w:color w:val="000000" w:themeColor="text1"/>
          <w:sz w:val="22"/>
          <w:szCs w:val="22"/>
          <w:lang w:eastAsia="it-IT"/>
        </w:rPr>
        <w:t>REMIAM - Reti Musei intelligenti ad alta multimedialità</w:t>
      </w:r>
      <w:r w:rsidRPr="00931396">
        <w:rPr>
          <w:rFonts w:ascii="Times New Roman" w:hAnsi="Times New Roman" w:cs="Times New Roman"/>
          <w:color w:val="000000" w:themeColor="text1"/>
          <w:sz w:val="22"/>
          <w:szCs w:val="22"/>
          <w:lang w:eastAsia="it-IT"/>
        </w:rPr>
        <w:t xml:space="preserve"> del </w:t>
      </w:r>
      <w:r w:rsidRPr="00931396">
        <w:rPr>
          <w:rFonts w:ascii="Times New Roman" w:hAnsi="Times New Roman" w:cs="Times New Roman"/>
          <w:b/>
          <w:bCs/>
          <w:color w:val="000000" w:themeColor="text1"/>
          <w:sz w:val="22"/>
          <w:szCs w:val="22"/>
          <w:lang w:eastAsia="it-IT"/>
        </w:rPr>
        <w:t>Distretto DATABENC</w:t>
      </w:r>
      <w:r w:rsidRPr="00931396">
        <w:rPr>
          <w:rFonts w:ascii="Times New Roman" w:hAnsi="Times New Roman" w:cs="Times New Roman"/>
          <w:color w:val="000000" w:themeColor="text1"/>
          <w:sz w:val="22"/>
          <w:szCs w:val="22"/>
          <w:lang w:eastAsia="it-IT"/>
        </w:rPr>
        <w:t xml:space="preserve">, finanziato dalla </w:t>
      </w:r>
      <w:r w:rsidRPr="00931396">
        <w:rPr>
          <w:rFonts w:ascii="Times New Roman" w:hAnsi="Times New Roman" w:cs="Times New Roman"/>
          <w:b/>
          <w:bCs/>
          <w:color w:val="000000" w:themeColor="text1"/>
          <w:sz w:val="22"/>
          <w:szCs w:val="22"/>
          <w:lang w:eastAsia="it-IT"/>
        </w:rPr>
        <w:t xml:space="preserve">Regione Campania </w:t>
      </w:r>
      <w:r w:rsidRPr="00931396">
        <w:rPr>
          <w:rFonts w:ascii="Times New Roman" w:hAnsi="Times New Roman" w:cs="Times New Roman"/>
          <w:color w:val="000000" w:themeColor="text1"/>
          <w:sz w:val="22"/>
          <w:szCs w:val="22"/>
          <w:lang w:eastAsia="it-IT"/>
        </w:rPr>
        <w:t>e realizzato dal</w:t>
      </w:r>
      <w:r w:rsidRPr="00931396">
        <w:rPr>
          <w:rFonts w:ascii="Times New Roman" w:hAnsi="Times New Roman" w:cs="Times New Roman"/>
          <w:b/>
          <w:bCs/>
          <w:color w:val="000000" w:themeColor="text1"/>
          <w:sz w:val="22"/>
          <w:szCs w:val="22"/>
          <w:lang w:eastAsia="it-IT"/>
        </w:rPr>
        <w:t xml:space="preserve"> Dipartimento di Scienze Sociali dell'Università degli Studi di Napoli Federico II</w:t>
      </w:r>
      <w:r w:rsidRPr="00931396">
        <w:rPr>
          <w:rFonts w:ascii="Times New Roman" w:hAnsi="Times New Roman" w:cs="Times New Roman"/>
          <w:color w:val="000000" w:themeColor="text1"/>
          <w:sz w:val="22"/>
          <w:szCs w:val="22"/>
          <w:lang w:eastAsia="it-IT"/>
        </w:rPr>
        <w:t xml:space="preserve"> e dall’</w:t>
      </w:r>
      <w:r w:rsidRPr="00931396">
        <w:rPr>
          <w:rFonts w:ascii="Times New Roman" w:hAnsi="Times New Roman" w:cs="Times New Roman"/>
          <w:b/>
          <w:bCs/>
          <w:color w:val="000000" w:themeColor="text1"/>
          <w:sz w:val="22"/>
          <w:szCs w:val="22"/>
          <w:lang w:eastAsia="it-IT"/>
        </w:rPr>
        <w:t>Istituto di Calcolo e Reti ad Alte Prestazioni del Consiglio Nazionale delle Ricerche ICAR-CNR</w:t>
      </w:r>
      <w:r w:rsidRPr="00931396">
        <w:rPr>
          <w:rFonts w:ascii="Times New Roman" w:hAnsi="Times New Roman" w:cs="Times New Roman"/>
          <w:color w:val="000000" w:themeColor="text1"/>
          <w:sz w:val="22"/>
          <w:szCs w:val="22"/>
          <w:lang w:eastAsia="it-IT"/>
        </w:rPr>
        <w:t>, in collaborazione con l’</w:t>
      </w:r>
      <w:r w:rsidRPr="00931396">
        <w:rPr>
          <w:rFonts w:ascii="Times New Roman" w:hAnsi="Times New Roman" w:cs="Times New Roman"/>
          <w:b/>
          <w:bCs/>
          <w:color w:val="000000" w:themeColor="text1"/>
          <w:sz w:val="22"/>
          <w:szCs w:val="22"/>
          <w:lang w:eastAsia="it-IT"/>
        </w:rPr>
        <w:t>Accademia delle Belle Arti di Napoli</w:t>
      </w:r>
      <w:r w:rsidRPr="00931396">
        <w:rPr>
          <w:rFonts w:ascii="Times New Roman" w:hAnsi="Times New Roman" w:cs="Times New Roman"/>
          <w:color w:val="000000" w:themeColor="text1"/>
          <w:sz w:val="22"/>
          <w:szCs w:val="22"/>
          <w:lang w:eastAsia="it-IT"/>
        </w:rPr>
        <w:t xml:space="preserve">, il </w:t>
      </w:r>
      <w:r w:rsidRPr="00931396">
        <w:rPr>
          <w:rFonts w:ascii="Times New Roman" w:hAnsi="Times New Roman" w:cs="Times New Roman"/>
          <w:b/>
          <w:bCs/>
          <w:color w:val="000000" w:themeColor="text1"/>
          <w:sz w:val="22"/>
          <w:szCs w:val="22"/>
          <w:lang w:eastAsia="it-IT"/>
        </w:rPr>
        <w:t xml:space="preserve">Centro di produzione RAI Campania </w:t>
      </w:r>
      <w:r w:rsidRPr="00931396">
        <w:rPr>
          <w:rFonts w:ascii="Times New Roman" w:hAnsi="Times New Roman" w:cs="Times New Roman"/>
          <w:color w:val="000000" w:themeColor="text1"/>
          <w:sz w:val="22"/>
          <w:szCs w:val="22"/>
          <w:lang w:eastAsia="it-IT"/>
        </w:rPr>
        <w:t xml:space="preserve">e con il </w:t>
      </w:r>
      <w:r w:rsidRPr="00931396">
        <w:rPr>
          <w:rFonts w:ascii="Times New Roman" w:hAnsi="Times New Roman" w:cs="Times New Roman"/>
          <w:b/>
          <w:bCs/>
          <w:color w:val="000000" w:themeColor="text1"/>
          <w:sz w:val="22"/>
          <w:szCs w:val="22"/>
          <w:lang w:eastAsia="it-IT"/>
        </w:rPr>
        <w:t>MANN</w:t>
      </w:r>
      <w:r w:rsidRPr="00931396">
        <w:rPr>
          <w:rFonts w:ascii="Times New Roman" w:hAnsi="Times New Roman" w:cs="Times New Roman"/>
          <w:color w:val="000000" w:themeColor="text1"/>
          <w:sz w:val="22"/>
          <w:szCs w:val="22"/>
          <w:lang w:eastAsia="it-IT"/>
        </w:rPr>
        <w:t>.</w:t>
      </w:r>
    </w:p>
    <w:p w14:paraId="40E68047" w14:textId="77777777" w:rsidR="00931396" w:rsidRPr="00931396" w:rsidRDefault="00931396" w:rsidP="00931396">
      <w:pPr>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b/>
          <w:bCs/>
          <w:color w:val="000000" w:themeColor="text1"/>
          <w:sz w:val="22"/>
          <w:szCs w:val="22"/>
          <w:lang w:eastAsia="it-IT"/>
        </w:rPr>
        <w:t>Il Progetto di Ricerca</w:t>
      </w:r>
      <w:r w:rsidRPr="00931396">
        <w:rPr>
          <w:rFonts w:ascii="Times New Roman" w:hAnsi="Times New Roman" w:cs="Times New Roman"/>
          <w:color w:val="000000" w:themeColor="text1"/>
          <w:sz w:val="22"/>
          <w:szCs w:val="22"/>
          <w:lang w:eastAsia="it-IT"/>
        </w:rPr>
        <w:t>:</w:t>
      </w:r>
    </w:p>
    <w:p w14:paraId="65D3FDA1" w14:textId="77777777" w:rsidR="00931396" w:rsidRPr="00931396" w:rsidRDefault="00931396" w:rsidP="00931396">
      <w:pPr>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color w:val="000000" w:themeColor="text1"/>
          <w:sz w:val="22"/>
          <w:szCs w:val="22"/>
          <w:lang w:eastAsia="it-IT"/>
        </w:rPr>
        <w:t>Il progetto di ricerca</w:t>
      </w:r>
      <w:r w:rsidRPr="00931396">
        <w:rPr>
          <w:rFonts w:ascii="Times New Roman" w:hAnsi="Times New Roman" w:cs="Times New Roman"/>
          <w:b/>
          <w:bCs/>
          <w:color w:val="000000" w:themeColor="text1"/>
          <w:sz w:val="22"/>
          <w:szCs w:val="22"/>
          <w:lang w:eastAsia="it-IT"/>
        </w:rPr>
        <w:t xml:space="preserve"> Sirena Digitale</w:t>
      </w:r>
      <w:r w:rsidRPr="00931396">
        <w:rPr>
          <w:rFonts w:ascii="Times New Roman" w:hAnsi="Times New Roman" w:cs="Times New Roman"/>
          <w:color w:val="000000" w:themeColor="text1"/>
          <w:sz w:val="22"/>
          <w:szCs w:val="22"/>
          <w:lang w:eastAsia="it-IT"/>
        </w:rPr>
        <w:t xml:space="preserve"> - con il coordinamento scientifico di </w:t>
      </w:r>
      <w:r w:rsidRPr="00931396">
        <w:rPr>
          <w:rFonts w:ascii="Times New Roman" w:hAnsi="Times New Roman" w:cs="Times New Roman"/>
          <w:b/>
          <w:bCs/>
          <w:color w:val="000000" w:themeColor="text1"/>
          <w:sz w:val="22"/>
          <w:szCs w:val="22"/>
          <w:lang w:eastAsia="it-IT"/>
        </w:rPr>
        <w:t xml:space="preserve">Lello </w:t>
      </w:r>
      <w:proofErr w:type="spellStart"/>
      <w:r w:rsidRPr="00931396">
        <w:rPr>
          <w:rFonts w:ascii="Times New Roman" w:hAnsi="Times New Roman" w:cs="Times New Roman"/>
          <w:b/>
          <w:bCs/>
          <w:color w:val="000000" w:themeColor="text1"/>
          <w:sz w:val="22"/>
          <w:szCs w:val="22"/>
          <w:lang w:eastAsia="it-IT"/>
        </w:rPr>
        <w:t>Savonardo</w:t>
      </w:r>
      <w:proofErr w:type="spellEnd"/>
      <w:r w:rsidRPr="00931396">
        <w:rPr>
          <w:rFonts w:ascii="Times New Roman" w:hAnsi="Times New Roman" w:cs="Times New Roman"/>
          <w:color w:val="000000" w:themeColor="text1"/>
          <w:sz w:val="22"/>
          <w:szCs w:val="22"/>
          <w:lang w:eastAsia="it-IT"/>
        </w:rPr>
        <w:t xml:space="preserve"> per il Dipartimento di Scienze Sociali e di </w:t>
      </w:r>
      <w:r w:rsidRPr="00931396">
        <w:rPr>
          <w:rFonts w:ascii="Times New Roman" w:hAnsi="Times New Roman" w:cs="Times New Roman"/>
          <w:b/>
          <w:bCs/>
          <w:color w:val="000000" w:themeColor="text1"/>
          <w:sz w:val="22"/>
          <w:szCs w:val="22"/>
          <w:lang w:eastAsia="it-IT"/>
        </w:rPr>
        <w:t>Luigi Gallo</w:t>
      </w:r>
      <w:r w:rsidRPr="00931396">
        <w:rPr>
          <w:rFonts w:ascii="Times New Roman" w:hAnsi="Times New Roman" w:cs="Times New Roman"/>
          <w:color w:val="000000" w:themeColor="text1"/>
          <w:sz w:val="22"/>
          <w:szCs w:val="22"/>
          <w:lang w:eastAsia="it-IT"/>
        </w:rPr>
        <w:t xml:space="preserve">, per l’Istituto ICAR-CNR - valorizza e promuove il patrimonio culturale, artistico e musicale partenopeo, nell’ambito del progetto </w:t>
      </w:r>
      <w:r w:rsidRPr="00931396">
        <w:rPr>
          <w:rFonts w:ascii="Times New Roman" w:hAnsi="Times New Roman" w:cs="Times New Roman"/>
          <w:b/>
          <w:bCs/>
          <w:color w:val="000000" w:themeColor="text1"/>
          <w:sz w:val="22"/>
          <w:szCs w:val="22"/>
          <w:lang w:eastAsia="it-IT"/>
        </w:rPr>
        <w:t>REMIAM</w:t>
      </w:r>
      <w:r w:rsidRPr="00931396">
        <w:rPr>
          <w:rFonts w:ascii="Times New Roman" w:hAnsi="Times New Roman" w:cs="Times New Roman"/>
          <w:color w:val="000000" w:themeColor="text1"/>
          <w:sz w:val="22"/>
          <w:szCs w:val="22"/>
          <w:lang w:eastAsia="it-IT"/>
        </w:rPr>
        <w:t xml:space="preserve">, coordinato da </w:t>
      </w:r>
      <w:r w:rsidRPr="00931396">
        <w:rPr>
          <w:rFonts w:ascii="Times New Roman" w:hAnsi="Times New Roman" w:cs="Times New Roman"/>
          <w:b/>
          <w:bCs/>
          <w:color w:val="000000" w:themeColor="text1"/>
          <w:sz w:val="22"/>
          <w:szCs w:val="22"/>
          <w:lang w:eastAsia="it-IT"/>
        </w:rPr>
        <w:t xml:space="preserve">Angelo </w:t>
      </w:r>
      <w:proofErr w:type="spellStart"/>
      <w:r w:rsidRPr="00931396">
        <w:rPr>
          <w:rFonts w:ascii="Times New Roman" w:hAnsi="Times New Roman" w:cs="Times New Roman"/>
          <w:b/>
          <w:bCs/>
          <w:color w:val="000000" w:themeColor="text1"/>
          <w:sz w:val="22"/>
          <w:szCs w:val="22"/>
          <w:lang w:eastAsia="it-IT"/>
        </w:rPr>
        <w:t>Chianese</w:t>
      </w:r>
      <w:proofErr w:type="spellEnd"/>
      <w:r w:rsidRPr="00931396">
        <w:rPr>
          <w:rFonts w:ascii="Times New Roman" w:hAnsi="Times New Roman" w:cs="Times New Roman"/>
          <w:color w:val="000000" w:themeColor="text1"/>
          <w:sz w:val="22"/>
          <w:szCs w:val="22"/>
          <w:lang w:eastAsia="it-IT"/>
        </w:rPr>
        <w:t>.</w:t>
      </w:r>
    </w:p>
    <w:p w14:paraId="10B60187" w14:textId="77777777" w:rsidR="00931396" w:rsidRPr="00931396" w:rsidRDefault="00931396" w:rsidP="00931396">
      <w:pPr>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b/>
          <w:bCs/>
          <w:color w:val="000000" w:themeColor="text1"/>
          <w:sz w:val="22"/>
          <w:szCs w:val="22"/>
          <w:lang w:eastAsia="it-IT"/>
        </w:rPr>
        <w:t xml:space="preserve">Sirena Digitale </w:t>
      </w:r>
      <w:r w:rsidRPr="00931396">
        <w:rPr>
          <w:rFonts w:ascii="Times New Roman" w:hAnsi="Times New Roman" w:cs="Times New Roman"/>
          <w:color w:val="000000" w:themeColor="text1"/>
          <w:sz w:val="22"/>
          <w:szCs w:val="22"/>
          <w:lang w:eastAsia="it-IT"/>
        </w:rPr>
        <w:t xml:space="preserve">è un prototipo olografico di un’artista interattiva che, sotto forma di ologramma, interpreta il repertorio della canzone classica napoletana in versioni multilingue. Grazie al canto della </w:t>
      </w:r>
      <w:r w:rsidRPr="00931396">
        <w:rPr>
          <w:rFonts w:ascii="Times New Roman" w:hAnsi="Times New Roman" w:cs="Times New Roman"/>
          <w:b/>
          <w:bCs/>
          <w:color w:val="000000" w:themeColor="text1"/>
          <w:sz w:val="22"/>
          <w:szCs w:val="22"/>
          <w:lang w:eastAsia="it-IT"/>
        </w:rPr>
        <w:t xml:space="preserve">Sirena Digitale </w:t>
      </w:r>
      <w:r w:rsidRPr="00931396">
        <w:rPr>
          <w:rFonts w:ascii="Times New Roman" w:hAnsi="Times New Roman" w:cs="Times New Roman"/>
          <w:color w:val="000000" w:themeColor="text1"/>
          <w:sz w:val="22"/>
          <w:szCs w:val="22"/>
          <w:lang w:eastAsia="it-IT"/>
        </w:rPr>
        <w:t xml:space="preserve">è possibile ascoltare tracce musicali e diverse interpretazioni dei classici della canzone napoletana, proposti nelle versioni in lingua originale, in inglese e in cinese mandarino. </w:t>
      </w:r>
    </w:p>
    <w:p w14:paraId="31654B12" w14:textId="77777777" w:rsidR="00931396" w:rsidRPr="00931396" w:rsidRDefault="00931396" w:rsidP="00931396">
      <w:pPr>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color w:val="000000" w:themeColor="text1"/>
          <w:sz w:val="22"/>
          <w:szCs w:val="22"/>
          <w:lang w:eastAsia="it-IT"/>
        </w:rPr>
        <w:t xml:space="preserve">In particolare, la </w:t>
      </w:r>
      <w:r w:rsidRPr="00931396">
        <w:rPr>
          <w:rFonts w:ascii="Times New Roman" w:hAnsi="Times New Roman" w:cs="Times New Roman"/>
          <w:b/>
          <w:bCs/>
          <w:color w:val="000000" w:themeColor="text1"/>
          <w:sz w:val="22"/>
          <w:szCs w:val="22"/>
          <w:lang w:eastAsia="it-IT"/>
        </w:rPr>
        <w:t>Sirena Digitale</w:t>
      </w:r>
      <w:r w:rsidRPr="00931396">
        <w:rPr>
          <w:rFonts w:ascii="Times New Roman" w:hAnsi="Times New Roman" w:cs="Times New Roman"/>
          <w:color w:val="000000" w:themeColor="text1"/>
          <w:sz w:val="22"/>
          <w:szCs w:val="22"/>
          <w:lang w:eastAsia="it-IT"/>
        </w:rPr>
        <w:t xml:space="preserve">, sotto forma di ologramma, interpreta due brani del repertorio classico della canzone napoletana della storica e prestigiosa casa editrice </w:t>
      </w:r>
      <w:r w:rsidRPr="00931396">
        <w:rPr>
          <w:rFonts w:ascii="Times New Roman" w:hAnsi="Times New Roman" w:cs="Times New Roman"/>
          <w:b/>
          <w:bCs/>
          <w:color w:val="000000" w:themeColor="text1"/>
          <w:sz w:val="22"/>
          <w:szCs w:val="22"/>
          <w:lang w:eastAsia="it-IT"/>
        </w:rPr>
        <w:t>La Canzonetta</w:t>
      </w:r>
      <w:r w:rsidRPr="00931396">
        <w:rPr>
          <w:rFonts w:ascii="Times New Roman" w:hAnsi="Times New Roman" w:cs="Times New Roman"/>
          <w:color w:val="000000" w:themeColor="text1"/>
          <w:sz w:val="22"/>
          <w:szCs w:val="22"/>
          <w:lang w:eastAsia="it-IT"/>
        </w:rPr>
        <w:t xml:space="preserve"> fondata nel 1901: </w:t>
      </w:r>
      <w:r w:rsidRPr="00931396">
        <w:rPr>
          <w:rFonts w:ascii="Times New Roman" w:hAnsi="Times New Roman" w:cs="Times New Roman"/>
          <w:b/>
          <w:bCs/>
          <w:color w:val="000000" w:themeColor="text1"/>
          <w:sz w:val="22"/>
          <w:szCs w:val="22"/>
          <w:lang w:eastAsia="it-IT"/>
        </w:rPr>
        <w:t>“</w:t>
      </w:r>
      <w:proofErr w:type="spellStart"/>
      <w:r w:rsidRPr="00931396">
        <w:rPr>
          <w:rFonts w:ascii="Times New Roman" w:hAnsi="Times New Roman" w:cs="Times New Roman"/>
          <w:b/>
          <w:bCs/>
          <w:color w:val="000000" w:themeColor="text1"/>
          <w:sz w:val="22"/>
          <w:szCs w:val="22"/>
          <w:lang w:eastAsia="it-IT"/>
        </w:rPr>
        <w:t>Malafemmena</w:t>
      </w:r>
      <w:proofErr w:type="spellEnd"/>
      <w:r w:rsidRPr="00931396">
        <w:rPr>
          <w:rFonts w:ascii="Times New Roman" w:hAnsi="Times New Roman" w:cs="Times New Roman"/>
          <w:b/>
          <w:bCs/>
          <w:color w:val="000000" w:themeColor="text1"/>
          <w:sz w:val="22"/>
          <w:szCs w:val="22"/>
          <w:lang w:eastAsia="it-IT"/>
        </w:rPr>
        <w:t>”</w:t>
      </w:r>
      <w:r w:rsidRPr="00931396">
        <w:rPr>
          <w:rFonts w:ascii="Times New Roman" w:hAnsi="Times New Roman" w:cs="Times New Roman"/>
          <w:color w:val="000000" w:themeColor="text1"/>
          <w:sz w:val="22"/>
          <w:szCs w:val="22"/>
          <w:lang w:eastAsia="it-IT"/>
        </w:rPr>
        <w:t xml:space="preserve"> - testo e musica di Antonio de Curtis (Totò) - </w:t>
      </w:r>
      <w:proofErr w:type="gramStart"/>
      <w:r w:rsidRPr="00931396">
        <w:rPr>
          <w:rFonts w:ascii="Times New Roman" w:hAnsi="Times New Roman" w:cs="Times New Roman"/>
          <w:color w:val="000000" w:themeColor="text1"/>
          <w:sz w:val="22"/>
          <w:szCs w:val="22"/>
          <w:lang w:eastAsia="it-IT"/>
        </w:rPr>
        <w:t xml:space="preserve">e </w:t>
      </w:r>
      <w:r w:rsidRPr="00931396">
        <w:rPr>
          <w:rFonts w:ascii="Times New Roman" w:hAnsi="Times New Roman" w:cs="Times New Roman"/>
          <w:b/>
          <w:bCs/>
          <w:color w:val="000000" w:themeColor="text1"/>
          <w:sz w:val="22"/>
          <w:szCs w:val="22"/>
          <w:lang w:eastAsia="it-IT"/>
        </w:rPr>
        <w:t>“</w:t>
      </w:r>
      <w:proofErr w:type="gramEnd"/>
      <w:r w:rsidRPr="00931396">
        <w:rPr>
          <w:rFonts w:ascii="Times New Roman" w:hAnsi="Times New Roman" w:cs="Times New Roman"/>
          <w:b/>
          <w:bCs/>
          <w:color w:val="000000" w:themeColor="text1"/>
          <w:sz w:val="22"/>
          <w:szCs w:val="22"/>
          <w:lang w:eastAsia="it-IT"/>
        </w:rPr>
        <w:t>Reginella”</w:t>
      </w:r>
      <w:r w:rsidRPr="00931396">
        <w:rPr>
          <w:rFonts w:ascii="Times New Roman" w:hAnsi="Times New Roman" w:cs="Times New Roman"/>
          <w:color w:val="000000" w:themeColor="text1"/>
          <w:sz w:val="22"/>
          <w:szCs w:val="22"/>
          <w:lang w:eastAsia="it-IT"/>
        </w:rPr>
        <w:t xml:space="preserve"> - testi e musica di Libero Bovio, Gaetano Lama. Le canzoni sono tradotte e interpretate dalla ricercatrice e artista </w:t>
      </w:r>
      <w:r w:rsidRPr="00931396">
        <w:rPr>
          <w:rFonts w:ascii="Times New Roman" w:hAnsi="Times New Roman" w:cs="Times New Roman"/>
          <w:b/>
          <w:bCs/>
          <w:color w:val="000000" w:themeColor="text1"/>
          <w:sz w:val="22"/>
          <w:szCs w:val="22"/>
          <w:lang w:eastAsia="it-IT"/>
        </w:rPr>
        <w:t>Francesca Fariello</w:t>
      </w:r>
      <w:r w:rsidRPr="00931396">
        <w:rPr>
          <w:rFonts w:ascii="Times New Roman" w:hAnsi="Times New Roman" w:cs="Times New Roman"/>
          <w:color w:val="000000" w:themeColor="text1"/>
          <w:sz w:val="22"/>
          <w:szCs w:val="22"/>
          <w:lang w:eastAsia="it-IT"/>
        </w:rPr>
        <w:t xml:space="preserve">, in versione classica - piano e voce - e in versioni pop-rock, in lingua inglese, cinese e napoletano. Gli arrangiamenti musicali sono di </w:t>
      </w:r>
      <w:r w:rsidRPr="00931396">
        <w:rPr>
          <w:rFonts w:ascii="Times New Roman" w:hAnsi="Times New Roman" w:cs="Times New Roman"/>
          <w:b/>
          <w:bCs/>
          <w:color w:val="000000" w:themeColor="text1"/>
          <w:sz w:val="22"/>
          <w:szCs w:val="22"/>
          <w:lang w:eastAsia="it-IT"/>
        </w:rPr>
        <w:t>Raffaele Lopez</w:t>
      </w:r>
      <w:r w:rsidRPr="00931396">
        <w:rPr>
          <w:rFonts w:ascii="Times New Roman" w:hAnsi="Times New Roman" w:cs="Times New Roman"/>
          <w:color w:val="000000" w:themeColor="text1"/>
          <w:sz w:val="22"/>
          <w:szCs w:val="22"/>
          <w:lang w:eastAsia="it-IT"/>
        </w:rPr>
        <w:t>.</w:t>
      </w:r>
    </w:p>
    <w:p w14:paraId="15FDBFC4" w14:textId="77777777" w:rsidR="00931396" w:rsidRPr="00931396" w:rsidRDefault="00931396" w:rsidP="00931396">
      <w:pPr>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color w:val="000000" w:themeColor="text1"/>
          <w:sz w:val="22"/>
          <w:szCs w:val="22"/>
          <w:lang w:eastAsia="it-IT"/>
        </w:rPr>
        <w:t xml:space="preserve">La </w:t>
      </w:r>
      <w:proofErr w:type="spellStart"/>
      <w:r w:rsidRPr="00931396">
        <w:rPr>
          <w:rFonts w:ascii="Times New Roman" w:hAnsi="Times New Roman" w:cs="Times New Roman"/>
          <w:b/>
          <w:bCs/>
          <w:color w:val="000000" w:themeColor="text1"/>
          <w:sz w:val="22"/>
          <w:szCs w:val="22"/>
          <w:lang w:eastAsia="it-IT"/>
        </w:rPr>
        <w:t>mission</w:t>
      </w:r>
      <w:proofErr w:type="spellEnd"/>
      <w:r w:rsidRPr="00931396">
        <w:rPr>
          <w:rFonts w:ascii="Times New Roman" w:hAnsi="Times New Roman" w:cs="Times New Roman"/>
          <w:color w:val="000000" w:themeColor="text1"/>
          <w:sz w:val="22"/>
          <w:szCs w:val="22"/>
          <w:lang w:eastAsia="it-IT"/>
        </w:rPr>
        <w:t xml:space="preserve"> del progetto è quella di </w:t>
      </w:r>
      <w:r w:rsidRPr="00931396">
        <w:rPr>
          <w:rFonts w:ascii="Times New Roman" w:hAnsi="Times New Roman" w:cs="Times New Roman"/>
          <w:b/>
          <w:bCs/>
          <w:color w:val="000000" w:themeColor="text1"/>
          <w:sz w:val="22"/>
          <w:szCs w:val="22"/>
          <w:lang w:eastAsia="it-IT"/>
        </w:rPr>
        <w:t>individuare nuove modalità digitali e interattive di promozione e fruizione internazionale del patrimonio culturale, artistico e musicale partenopeo, tra tradizione e innovazione</w:t>
      </w:r>
      <w:r w:rsidRPr="00931396">
        <w:rPr>
          <w:rFonts w:ascii="Times New Roman" w:hAnsi="Times New Roman" w:cs="Times New Roman"/>
          <w:color w:val="000000" w:themeColor="text1"/>
          <w:sz w:val="22"/>
          <w:szCs w:val="22"/>
          <w:lang w:eastAsia="it-IT"/>
        </w:rPr>
        <w:t xml:space="preserve">. La </w:t>
      </w:r>
      <w:r w:rsidRPr="00931396">
        <w:rPr>
          <w:rFonts w:ascii="Times New Roman" w:hAnsi="Times New Roman" w:cs="Times New Roman"/>
          <w:b/>
          <w:bCs/>
          <w:color w:val="000000" w:themeColor="text1"/>
          <w:sz w:val="22"/>
          <w:szCs w:val="22"/>
          <w:lang w:eastAsia="it-IT"/>
        </w:rPr>
        <w:t>Sirena Digitale</w:t>
      </w:r>
      <w:r w:rsidRPr="00931396">
        <w:rPr>
          <w:rFonts w:ascii="Times New Roman" w:hAnsi="Times New Roman" w:cs="Times New Roman"/>
          <w:color w:val="000000" w:themeColor="text1"/>
          <w:sz w:val="22"/>
          <w:szCs w:val="22"/>
          <w:lang w:eastAsia="it-IT"/>
        </w:rPr>
        <w:t xml:space="preserve"> interpreta un repertorio di canzoni napoletane, tra le più famose al mondo, tradotte in inglese e cinese, oltre che nella versione originale. Tramite le tecnologie della computer grafica e sfruttando la tecnica illusoria del “fantasma di </w:t>
      </w:r>
      <w:proofErr w:type="spellStart"/>
      <w:r w:rsidRPr="00931396">
        <w:rPr>
          <w:rFonts w:ascii="Times New Roman" w:hAnsi="Times New Roman" w:cs="Times New Roman"/>
          <w:color w:val="000000" w:themeColor="text1"/>
          <w:sz w:val="22"/>
          <w:szCs w:val="22"/>
          <w:lang w:eastAsia="it-IT"/>
        </w:rPr>
        <w:t>Pepper</w:t>
      </w:r>
      <w:proofErr w:type="spellEnd"/>
      <w:r w:rsidRPr="00931396">
        <w:rPr>
          <w:rFonts w:ascii="Times New Roman" w:hAnsi="Times New Roman" w:cs="Times New Roman"/>
          <w:color w:val="000000" w:themeColor="text1"/>
          <w:sz w:val="22"/>
          <w:szCs w:val="22"/>
          <w:lang w:eastAsia="it-IT"/>
        </w:rPr>
        <w:t xml:space="preserve">”, è possibile cogliere nuove opportunità di promozione culturale e accoglienza turistica, allestendo </w:t>
      </w:r>
      <w:r w:rsidRPr="00931396">
        <w:rPr>
          <w:rFonts w:ascii="Times New Roman" w:hAnsi="Times New Roman" w:cs="Times New Roman"/>
          <w:b/>
          <w:bCs/>
          <w:color w:val="000000" w:themeColor="text1"/>
          <w:sz w:val="22"/>
          <w:szCs w:val="22"/>
          <w:lang w:eastAsia="it-IT"/>
        </w:rPr>
        <w:t>performance olografiche</w:t>
      </w:r>
      <w:r w:rsidRPr="00931396">
        <w:rPr>
          <w:rFonts w:ascii="Times New Roman" w:hAnsi="Times New Roman" w:cs="Times New Roman"/>
          <w:color w:val="000000" w:themeColor="text1"/>
          <w:sz w:val="22"/>
          <w:szCs w:val="22"/>
          <w:lang w:eastAsia="it-IT"/>
        </w:rPr>
        <w:t xml:space="preserve"> in svariati contesti quali teatri, parchi archeologici, aeroporti, stazioni ferroviarie o marittime. Inoltre, con una </w:t>
      </w:r>
      <w:proofErr w:type="spellStart"/>
      <w:r w:rsidRPr="00931396">
        <w:rPr>
          <w:rFonts w:ascii="Times New Roman" w:hAnsi="Times New Roman" w:cs="Times New Roman"/>
          <w:b/>
          <w:bCs/>
          <w:color w:val="000000" w:themeColor="text1"/>
          <w:sz w:val="22"/>
          <w:szCs w:val="22"/>
          <w:lang w:eastAsia="it-IT"/>
        </w:rPr>
        <w:t>App</w:t>
      </w:r>
      <w:proofErr w:type="spellEnd"/>
      <w:r w:rsidRPr="00931396">
        <w:rPr>
          <w:rFonts w:ascii="Times New Roman" w:hAnsi="Times New Roman" w:cs="Times New Roman"/>
          <w:b/>
          <w:bCs/>
          <w:color w:val="000000" w:themeColor="text1"/>
          <w:sz w:val="22"/>
          <w:szCs w:val="22"/>
          <w:lang w:eastAsia="it-IT"/>
        </w:rPr>
        <w:t xml:space="preserve"> per </w:t>
      </w:r>
      <w:proofErr w:type="spellStart"/>
      <w:r w:rsidRPr="00931396">
        <w:rPr>
          <w:rFonts w:ascii="Times New Roman" w:hAnsi="Times New Roman" w:cs="Times New Roman"/>
          <w:b/>
          <w:bCs/>
          <w:color w:val="000000" w:themeColor="text1"/>
          <w:sz w:val="22"/>
          <w:szCs w:val="22"/>
          <w:lang w:eastAsia="it-IT"/>
        </w:rPr>
        <w:t>smartphone</w:t>
      </w:r>
      <w:proofErr w:type="spellEnd"/>
      <w:r w:rsidRPr="00931396">
        <w:rPr>
          <w:rFonts w:ascii="Times New Roman" w:hAnsi="Times New Roman" w:cs="Times New Roman"/>
          <w:b/>
          <w:bCs/>
          <w:color w:val="000000" w:themeColor="text1"/>
          <w:sz w:val="22"/>
          <w:szCs w:val="22"/>
          <w:lang w:eastAsia="it-IT"/>
        </w:rPr>
        <w:t xml:space="preserve"> e </w:t>
      </w:r>
      <w:proofErr w:type="spellStart"/>
      <w:r w:rsidRPr="00931396">
        <w:rPr>
          <w:rFonts w:ascii="Times New Roman" w:hAnsi="Times New Roman" w:cs="Times New Roman"/>
          <w:b/>
          <w:bCs/>
          <w:color w:val="000000" w:themeColor="text1"/>
          <w:sz w:val="22"/>
          <w:szCs w:val="22"/>
          <w:lang w:eastAsia="it-IT"/>
        </w:rPr>
        <w:t>tablet</w:t>
      </w:r>
      <w:proofErr w:type="spellEnd"/>
      <w:r w:rsidRPr="00931396">
        <w:rPr>
          <w:rFonts w:ascii="Times New Roman" w:hAnsi="Times New Roman" w:cs="Times New Roman"/>
          <w:color w:val="000000" w:themeColor="text1"/>
          <w:sz w:val="22"/>
          <w:szCs w:val="22"/>
          <w:lang w:eastAsia="it-IT"/>
        </w:rPr>
        <w:t xml:space="preserve">, è possibile diffondere su vasta scala il messaggio della sirena olografica, utilizzando una piccola piramide di plastica come mezzo di proiezione. </w:t>
      </w:r>
    </w:p>
    <w:p w14:paraId="42B28DF5" w14:textId="7C66352C" w:rsidR="00931396" w:rsidRPr="00931396" w:rsidRDefault="00931396" w:rsidP="00931396">
      <w:pPr>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color w:val="000000" w:themeColor="text1"/>
          <w:sz w:val="22"/>
          <w:szCs w:val="22"/>
          <w:lang w:eastAsia="it-IT"/>
        </w:rPr>
        <w:t>L’installazione </w:t>
      </w:r>
      <w:r w:rsidR="006B78C4">
        <w:rPr>
          <w:rFonts w:ascii="Times New Roman" w:hAnsi="Times New Roman" w:cs="Times New Roman"/>
          <w:b/>
          <w:bCs/>
          <w:i/>
          <w:iCs/>
          <w:color w:val="000000" w:themeColor="text1"/>
          <w:sz w:val="22"/>
          <w:szCs w:val="22"/>
          <w:lang w:eastAsia="it-IT"/>
        </w:rPr>
        <w:t>SIRENA DIGITALE</w:t>
      </w:r>
      <w:r w:rsidRPr="00931396">
        <w:rPr>
          <w:rFonts w:ascii="Times New Roman" w:hAnsi="Times New Roman" w:cs="Times New Roman"/>
          <w:b/>
          <w:bCs/>
          <w:i/>
          <w:iCs/>
          <w:color w:val="000000" w:themeColor="text1"/>
          <w:sz w:val="22"/>
          <w:szCs w:val="22"/>
          <w:lang w:eastAsia="it-IT"/>
        </w:rPr>
        <w:t xml:space="preserve"> </w:t>
      </w:r>
      <w:r w:rsidRPr="00931396">
        <w:rPr>
          <w:rFonts w:ascii="Times New Roman" w:hAnsi="Times New Roman" w:cs="Times New Roman"/>
          <w:color w:val="000000" w:themeColor="text1"/>
          <w:sz w:val="22"/>
          <w:szCs w:val="22"/>
          <w:lang w:eastAsia="it-IT"/>
        </w:rPr>
        <w:t xml:space="preserve">in anteprima al </w:t>
      </w:r>
      <w:r w:rsidRPr="00931396">
        <w:rPr>
          <w:rFonts w:ascii="Times New Roman" w:hAnsi="Times New Roman" w:cs="Times New Roman"/>
          <w:b/>
          <w:bCs/>
          <w:color w:val="000000" w:themeColor="text1"/>
          <w:sz w:val="22"/>
          <w:szCs w:val="22"/>
          <w:lang w:eastAsia="it-IT"/>
        </w:rPr>
        <w:t>MANN</w:t>
      </w:r>
      <w:r w:rsidRPr="00931396">
        <w:rPr>
          <w:rFonts w:ascii="Times New Roman" w:hAnsi="Times New Roman" w:cs="Times New Roman"/>
          <w:color w:val="000000" w:themeColor="text1"/>
          <w:sz w:val="22"/>
          <w:szCs w:val="22"/>
          <w:lang w:eastAsia="it-IT"/>
        </w:rPr>
        <w:t>:</w:t>
      </w:r>
    </w:p>
    <w:p w14:paraId="56FCBBFB" w14:textId="77777777" w:rsidR="00931396" w:rsidRPr="00931396" w:rsidRDefault="00931396" w:rsidP="00931396">
      <w:pPr>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b/>
          <w:bCs/>
          <w:color w:val="000000" w:themeColor="text1"/>
          <w:sz w:val="22"/>
          <w:szCs w:val="22"/>
          <w:lang w:eastAsia="it-IT"/>
        </w:rPr>
        <w:t xml:space="preserve">Da </w:t>
      </w:r>
      <w:r>
        <w:rPr>
          <w:rFonts w:ascii="Times New Roman" w:hAnsi="Times New Roman" w:cs="Times New Roman"/>
          <w:b/>
          <w:bCs/>
          <w:color w:val="000000" w:themeColor="text1"/>
          <w:sz w:val="22"/>
          <w:szCs w:val="22"/>
          <w:lang w:eastAsia="it-IT"/>
        </w:rPr>
        <w:t>venerdì 23 ottobre</w:t>
      </w:r>
      <w:r w:rsidRPr="00931396">
        <w:rPr>
          <w:rFonts w:ascii="Times New Roman" w:hAnsi="Times New Roman" w:cs="Times New Roman"/>
          <w:b/>
          <w:bCs/>
          <w:color w:val="000000" w:themeColor="text1"/>
          <w:sz w:val="22"/>
          <w:szCs w:val="22"/>
          <w:lang w:eastAsia="it-IT"/>
        </w:rPr>
        <w:t xml:space="preserve"> è possibile interagire con la Sirena Digitale mediante una installazione olografica esposta all’interno del Museo Archeologico Nazionale di Napoli.</w:t>
      </w:r>
    </w:p>
    <w:p w14:paraId="38C46D11" w14:textId="77777777" w:rsidR="00931396" w:rsidRPr="00931396" w:rsidRDefault="00931396" w:rsidP="00931396">
      <w:pPr>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color w:val="000000" w:themeColor="text1"/>
          <w:sz w:val="22"/>
          <w:szCs w:val="22"/>
          <w:lang w:eastAsia="it-IT"/>
        </w:rPr>
        <w:t xml:space="preserve">L’accessibilità e la User Experience di </w:t>
      </w:r>
      <w:r w:rsidRPr="00931396">
        <w:rPr>
          <w:rFonts w:ascii="Times New Roman" w:hAnsi="Times New Roman" w:cs="Times New Roman"/>
          <w:b/>
          <w:bCs/>
          <w:color w:val="000000" w:themeColor="text1"/>
          <w:sz w:val="22"/>
          <w:szCs w:val="22"/>
          <w:lang w:eastAsia="it-IT"/>
        </w:rPr>
        <w:t>Sirena Digitale</w:t>
      </w:r>
      <w:r w:rsidRPr="00931396">
        <w:rPr>
          <w:rFonts w:ascii="Times New Roman" w:hAnsi="Times New Roman" w:cs="Times New Roman"/>
          <w:color w:val="000000" w:themeColor="text1"/>
          <w:sz w:val="22"/>
          <w:szCs w:val="22"/>
          <w:lang w:eastAsia="it-IT"/>
        </w:rPr>
        <w:t xml:space="preserve"> sono state progettate per consentire un facile utilizzo indipendentemente da età e nazionalità del fruitore, sia in modalità di installazione museale, con un’interfaccia gestuale </w:t>
      </w:r>
      <w:proofErr w:type="spellStart"/>
      <w:r w:rsidRPr="00931396">
        <w:rPr>
          <w:rFonts w:ascii="Times New Roman" w:hAnsi="Times New Roman" w:cs="Times New Roman"/>
          <w:color w:val="000000" w:themeColor="text1"/>
          <w:sz w:val="22"/>
          <w:szCs w:val="22"/>
          <w:lang w:eastAsia="it-IT"/>
        </w:rPr>
        <w:t>aptica</w:t>
      </w:r>
      <w:proofErr w:type="spellEnd"/>
      <w:r w:rsidRPr="00931396">
        <w:rPr>
          <w:rFonts w:ascii="Times New Roman" w:hAnsi="Times New Roman" w:cs="Times New Roman"/>
          <w:color w:val="000000" w:themeColor="text1"/>
          <w:sz w:val="22"/>
          <w:szCs w:val="22"/>
          <w:lang w:eastAsia="it-IT"/>
        </w:rPr>
        <w:t xml:space="preserve"> (</w:t>
      </w:r>
      <w:r w:rsidRPr="00931396">
        <w:rPr>
          <w:rFonts w:ascii="Times New Roman" w:hAnsi="Times New Roman" w:cs="Times New Roman"/>
          <w:b/>
          <w:bCs/>
          <w:color w:val="000000" w:themeColor="text1"/>
          <w:sz w:val="22"/>
          <w:szCs w:val="22"/>
          <w:lang w:eastAsia="it-IT"/>
        </w:rPr>
        <w:t>Totem Olografico</w:t>
      </w:r>
      <w:r w:rsidRPr="00931396">
        <w:rPr>
          <w:rFonts w:ascii="Times New Roman" w:hAnsi="Times New Roman" w:cs="Times New Roman"/>
          <w:color w:val="000000" w:themeColor="text1"/>
          <w:sz w:val="22"/>
          <w:szCs w:val="22"/>
          <w:lang w:eastAsia="it-IT"/>
        </w:rPr>
        <w:t xml:space="preserve">), sia in modalità portatile, tramite una </w:t>
      </w:r>
      <w:proofErr w:type="spellStart"/>
      <w:r w:rsidRPr="00931396">
        <w:rPr>
          <w:rFonts w:ascii="Times New Roman" w:hAnsi="Times New Roman" w:cs="Times New Roman"/>
          <w:b/>
          <w:bCs/>
          <w:color w:val="000000" w:themeColor="text1"/>
          <w:sz w:val="22"/>
          <w:szCs w:val="22"/>
          <w:lang w:eastAsia="it-IT"/>
        </w:rPr>
        <w:t>App</w:t>
      </w:r>
      <w:proofErr w:type="spellEnd"/>
      <w:r w:rsidRPr="00931396">
        <w:rPr>
          <w:rFonts w:ascii="Times New Roman" w:hAnsi="Times New Roman" w:cs="Times New Roman"/>
          <w:b/>
          <w:bCs/>
          <w:color w:val="000000" w:themeColor="text1"/>
          <w:sz w:val="22"/>
          <w:szCs w:val="22"/>
          <w:lang w:eastAsia="it-IT"/>
        </w:rPr>
        <w:t xml:space="preserve"> per dispositivi mobili</w:t>
      </w:r>
      <w:r w:rsidRPr="00931396">
        <w:rPr>
          <w:rFonts w:ascii="Times New Roman" w:hAnsi="Times New Roman" w:cs="Times New Roman"/>
          <w:color w:val="000000" w:themeColor="text1"/>
          <w:sz w:val="22"/>
          <w:szCs w:val="22"/>
          <w:lang w:eastAsia="it-IT"/>
        </w:rPr>
        <w:t>. </w:t>
      </w:r>
    </w:p>
    <w:p w14:paraId="6298F9B1" w14:textId="77777777" w:rsidR="00931396" w:rsidRPr="00931396" w:rsidRDefault="00931396" w:rsidP="00931396">
      <w:pPr>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color w:val="000000" w:themeColor="text1"/>
          <w:sz w:val="22"/>
          <w:szCs w:val="22"/>
          <w:lang w:eastAsia="it-IT"/>
        </w:rPr>
        <w:lastRenderedPageBreak/>
        <w:t xml:space="preserve">La presentazione innovativa dei contenuti consente di valorizzare il patrimonio artistico e musicale della Campania sul piano internazionale e in modalità inedita. In particolare, attraverso le tecnologie digitali messe in campo (che consentono una modalità di fruizione dei materiali artistici, presentati come audio, video e sotto forma di ologramma) sono stati riproposti contenuti artistici e culturali partenopei, dall’antichità alla post-modernità, che coniugano tradizione e innovazione, con particolare attenzione al mito e al culto della </w:t>
      </w:r>
      <w:r w:rsidRPr="00931396">
        <w:rPr>
          <w:rFonts w:ascii="Times New Roman" w:hAnsi="Times New Roman" w:cs="Times New Roman"/>
          <w:b/>
          <w:bCs/>
          <w:color w:val="000000" w:themeColor="text1"/>
          <w:sz w:val="22"/>
          <w:szCs w:val="22"/>
          <w:lang w:eastAsia="it-IT"/>
        </w:rPr>
        <w:t xml:space="preserve">Sirena </w:t>
      </w:r>
      <w:proofErr w:type="spellStart"/>
      <w:r w:rsidRPr="00931396">
        <w:rPr>
          <w:rFonts w:ascii="Times New Roman" w:hAnsi="Times New Roman" w:cs="Times New Roman"/>
          <w:b/>
          <w:bCs/>
          <w:color w:val="000000" w:themeColor="text1"/>
          <w:sz w:val="22"/>
          <w:szCs w:val="22"/>
          <w:lang w:eastAsia="it-IT"/>
        </w:rPr>
        <w:t>Parthenope</w:t>
      </w:r>
      <w:proofErr w:type="spellEnd"/>
      <w:r w:rsidRPr="00931396">
        <w:rPr>
          <w:rFonts w:ascii="Times New Roman" w:hAnsi="Times New Roman" w:cs="Times New Roman"/>
          <w:color w:val="000000" w:themeColor="text1"/>
          <w:sz w:val="22"/>
          <w:szCs w:val="22"/>
          <w:lang w:eastAsia="it-IT"/>
        </w:rPr>
        <w:t xml:space="preserve">. Si tratta di una reinterpretazione iconografica che, a partire da una ricerca scientifica dei contenuti culturali, artistici e comunicativi ad opera del </w:t>
      </w:r>
      <w:r w:rsidRPr="00931396">
        <w:rPr>
          <w:rFonts w:ascii="Times New Roman" w:hAnsi="Times New Roman" w:cs="Times New Roman"/>
          <w:b/>
          <w:bCs/>
          <w:color w:val="000000" w:themeColor="text1"/>
          <w:sz w:val="22"/>
          <w:szCs w:val="22"/>
          <w:lang w:eastAsia="it-IT"/>
        </w:rPr>
        <w:t>Dipartimento di Scienze Sociali</w:t>
      </w:r>
      <w:r w:rsidRPr="00931396">
        <w:rPr>
          <w:rFonts w:ascii="Times New Roman" w:hAnsi="Times New Roman" w:cs="Times New Roman"/>
          <w:color w:val="000000" w:themeColor="text1"/>
          <w:sz w:val="22"/>
          <w:szCs w:val="22"/>
          <w:lang w:eastAsia="it-IT"/>
        </w:rPr>
        <w:t>, ha preso vita attraverso il disegno, la scultura, il trucco e gli aspetti grafici, elaborati dai docenti dell’</w:t>
      </w:r>
      <w:r w:rsidRPr="00931396">
        <w:rPr>
          <w:rFonts w:ascii="Times New Roman" w:hAnsi="Times New Roman" w:cs="Times New Roman"/>
          <w:b/>
          <w:bCs/>
          <w:color w:val="000000" w:themeColor="text1"/>
          <w:sz w:val="22"/>
          <w:szCs w:val="22"/>
          <w:lang w:eastAsia="it-IT"/>
        </w:rPr>
        <w:t>Accademia delle Belle Arti di Napoli</w:t>
      </w:r>
      <w:r w:rsidRPr="00931396">
        <w:rPr>
          <w:rFonts w:ascii="Times New Roman" w:hAnsi="Times New Roman" w:cs="Times New Roman"/>
          <w:color w:val="000000" w:themeColor="text1"/>
          <w:sz w:val="22"/>
          <w:szCs w:val="22"/>
          <w:lang w:eastAsia="it-IT"/>
        </w:rPr>
        <w:t xml:space="preserve"> e dal loro staff. Una reinterpretazione che richiama l’immaginario cinematografico, il mondo dell'arte, della cultura e della musica napoletana e internazionale, attraverso una visione - di immagini e suoni - contemporanea, post-moderna e futurista. Le videoriprese della Sirena sono state realizzate al </w:t>
      </w:r>
      <w:r w:rsidRPr="00931396">
        <w:rPr>
          <w:rFonts w:ascii="Times New Roman" w:hAnsi="Times New Roman" w:cs="Times New Roman"/>
          <w:b/>
          <w:bCs/>
          <w:color w:val="000000" w:themeColor="text1"/>
          <w:sz w:val="22"/>
          <w:szCs w:val="22"/>
          <w:lang w:eastAsia="it-IT"/>
        </w:rPr>
        <w:t>Centro di Produzione Rai di Napoli</w:t>
      </w:r>
      <w:r w:rsidRPr="00931396">
        <w:rPr>
          <w:rFonts w:ascii="Times New Roman" w:hAnsi="Times New Roman" w:cs="Times New Roman"/>
          <w:color w:val="000000" w:themeColor="text1"/>
          <w:sz w:val="22"/>
          <w:szCs w:val="22"/>
          <w:lang w:eastAsia="it-IT"/>
        </w:rPr>
        <w:t xml:space="preserve">, in collaborazione con l’Archivio Storico della Canzone Napoletana della RAI, e la transcodifica delle immagini in ologrammi è il frutto del lavoro di </w:t>
      </w:r>
      <w:r w:rsidRPr="00931396">
        <w:rPr>
          <w:rFonts w:ascii="Times New Roman" w:hAnsi="Times New Roman" w:cs="Times New Roman"/>
          <w:b/>
          <w:bCs/>
          <w:color w:val="000000" w:themeColor="text1"/>
          <w:sz w:val="22"/>
          <w:szCs w:val="22"/>
          <w:lang w:eastAsia="it-IT"/>
        </w:rPr>
        <w:t>ICAR-CNR</w:t>
      </w:r>
      <w:r w:rsidRPr="00931396">
        <w:rPr>
          <w:rFonts w:ascii="Times New Roman" w:hAnsi="Times New Roman" w:cs="Times New Roman"/>
          <w:color w:val="000000" w:themeColor="text1"/>
          <w:sz w:val="22"/>
          <w:szCs w:val="22"/>
          <w:lang w:eastAsia="it-IT"/>
        </w:rPr>
        <w:t>. </w:t>
      </w:r>
    </w:p>
    <w:p w14:paraId="21AFF74F" w14:textId="77777777" w:rsidR="00931396" w:rsidRPr="00931396" w:rsidRDefault="00931396" w:rsidP="00931396">
      <w:pPr>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color w:val="000000" w:themeColor="text1"/>
          <w:sz w:val="22"/>
          <w:szCs w:val="22"/>
          <w:lang w:eastAsia="it-IT"/>
        </w:rPr>
        <w:t xml:space="preserve">L’installazione olografica di Sirena Digitale - visitabile presso il piano -1 del Museo Archeologico di Napoli (MANN)-, che mostra un processo di trasformazione dal fisico al digitale, sarà accompagnata dall’esposizione della </w:t>
      </w:r>
      <w:r w:rsidRPr="00931396">
        <w:rPr>
          <w:rFonts w:ascii="Times New Roman" w:hAnsi="Times New Roman" w:cs="Times New Roman"/>
          <w:b/>
          <w:bCs/>
          <w:color w:val="000000" w:themeColor="text1"/>
          <w:sz w:val="22"/>
          <w:szCs w:val="22"/>
          <w:lang w:eastAsia="it-IT"/>
        </w:rPr>
        <w:t>scultura del Maestro Lello Esposito</w:t>
      </w:r>
      <w:r w:rsidRPr="00931396">
        <w:rPr>
          <w:rFonts w:ascii="Times New Roman" w:hAnsi="Times New Roman" w:cs="Times New Roman"/>
          <w:color w:val="000000" w:themeColor="text1"/>
          <w:sz w:val="22"/>
          <w:szCs w:val="22"/>
          <w:lang w:eastAsia="it-IT"/>
        </w:rPr>
        <w:t xml:space="preserve">, </w:t>
      </w:r>
      <w:proofErr w:type="spellStart"/>
      <w:r w:rsidRPr="00931396">
        <w:rPr>
          <w:rFonts w:ascii="Times New Roman" w:hAnsi="Times New Roman" w:cs="Times New Roman"/>
          <w:b/>
          <w:bCs/>
          <w:i/>
          <w:iCs/>
          <w:color w:val="000000" w:themeColor="text1"/>
          <w:sz w:val="22"/>
          <w:szCs w:val="22"/>
          <w:lang w:eastAsia="it-IT"/>
        </w:rPr>
        <w:t>Siren</w:t>
      </w:r>
      <w:proofErr w:type="spellEnd"/>
      <w:r w:rsidRPr="00931396">
        <w:rPr>
          <w:rFonts w:ascii="Times New Roman" w:hAnsi="Times New Roman" w:cs="Times New Roman"/>
          <w:b/>
          <w:bCs/>
          <w:i/>
          <w:iCs/>
          <w:color w:val="000000" w:themeColor="text1"/>
          <w:sz w:val="22"/>
          <w:szCs w:val="22"/>
          <w:lang w:eastAsia="it-IT"/>
        </w:rPr>
        <w:t>-a-Terra</w:t>
      </w:r>
      <w:r w:rsidRPr="00931396">
        <w:rPr>
          <w:rFonts w:ascii="Times New Roman" w:hAnsi="Times New Roman" w:cs="Times New Roman"/>
          <w:color w:val="000000" w:themeColor="text1"/>
          <w:sz w:val="22"/>
          <w:szCs w:val="22"/>
          <w:lang w:eastAsia="it-IT"/>
        </w:rPr>
        <w:t xml:space="preserve">: una reinterpretazione che l’artista propone della Sirena </w:t>
      </w:r>
      <w:proofErr w:type="spellStart"/>
      <w:r w:rsidRPr="00931396">
        <w:rPr>
          <w:rFonts w:ascii="Times New Roman" w:hAnsi="Times New Roman" w:cs="Times New Roman"/>
          <w:color w:val="000000" w:themeColor="text1"/>
          <w:sz w:val="22"/>
          <w:szCs w:val="22"/>
          <w:lang w:eastAsia="it-IT"/>
        </w:rPr>
        <w:t>Parthenope</w:t>
      </w:r>
      <w:proofErr w:type="spellEnd"/>
      <w:r w:rsidRPr="00931396">
        <w:rPr>
          <w:rFonts w:ascii="Times New Roman" w:hAnsi="Times New Roman" w:cs="Times New Roman"/>
          <w:color w:val="000000" w:themeColor="text1"/>
          <w:sz w:val="22"/>
          <w:szCs w:val="22"/>
          <w:lang w:eastAsia="it-IT"/>
        </w:rPr>
        <w:t>, tra memoria antica e visioni contemporanee, fra passato, presente e futuro.</w:t>
      </w:r>
    </w:p>
    <w:p w14:paraId="76AF5CC6" w14:textId="77777777" w:rsidR="00931396" w:rsidRPr="00931396" w:rsidRDefault="00931396" w:rsidP="00931396">
      <w:pPr>
        <w:jc w:val="both"/>
        <w:rPr>
          <w:rFonts w:ascii="Times New Roman" w:eastAsia="Times New Roman" w:hAnsi="Times New Roman" w:cs="Times New Roman"/>
          <w:color w:val="000000" w:themeColor="text1"/>
          <w:sz w:val="22"/>
          <w:szCs w:val="22"/>
          <w:lang w:eastAsia="it-IT"/>
        </w:rPr>
      </w:pPr>
      <w:r w:rsidRPr="00931396">
        <w:rPr>
          <w:rFonts w:ascii="Times New Roman" w:eastAsia="Times New Roman" w:hAnsi="Times New Roman" w:cs="Times New Roman"/>
          <w:color w:val="000000" w:themeColor="text1"/>
          <w:sz w:val="22"/>
          <w:szCs w:val="22"/>
          <w:lang w:eastAsia="it-IT"/>
        </w:rPr>
        <w:t xml:space="preserve">Al progetto, promosso attraverso il Dipartimento di Scienze Sociali dell’Università Federico II, anche dal ministro dell’Università e della Ricerca </w:t>
      </w:r>
      <w:r w:rsidRPr="00931396">
        <w:rPr>
          <w:rFonts w:ascii="Times New Roman" w:eastAsia="Times New Roman" w:hAnsi="Times New Roman" w:cs="Times New Roman"/>
          <w:b/>
          <w:bCs/>
          <w:color w:val="000000" w:themeColor="text1"/>
          <w:sz w:val="22"/>
          <w:szCs w:val="22"/>
          <w:lang w:eastAsia="it-IT"/>
        </w:rPr>
        <w:t>Gaetano Manfredi</w:t>
      </w:r>
      <w:r w:rsidRPr="00931396">
        <w:rPr>
          <w:rFonts w:ascii="Times New Roman" w:eastAsia="Times New Roman" w:hAnsi="Times New Roman" w:cs="Times New Roman"/>
          <w:color w:val="000000" w:themeColor="text1"/>
          <w:sz w:val="22"/>
          <w:szCs w:val="22"/>
          <w:lang w:eastAsia="it-IT"/>
        </w:rPr>
        <w:t xml:space="preserve">, quando era Rettore dell’Ateneo, hanno partecipato numerosi direttori, professori, ricercatori, docenti, esperti e tecnici delle diverse istituzioni culturali coinvolte, che hanno contribuito alla realizzazione della </w:t>
      </w:r>
      <w:r w:rsidRPr="00931396">
        <w:rPr>
          <w:rFonts w:ascii="Times New Roman" w:eastAsia="Times New Roman" w:hAnsi="Times New Roman" w:cs="Times New Roman"/>
          <w:b/>
          <w:bCs/>
          <w:color w:val="000000" w:themeColor="text1"/>
          <w:sz w:val="22"/>
          <w:szCs w:val="22"/>
          <w:lang w:eastAsia="it-IT"/>
        </w:rPr>
        <w:t>Sirena Digitale</w:t>
      </w:r>
      <w:r w:rsidRPr="00931396">
        <w:rPr>
          <w:rFonts w:ascii="Times New Roman" w:eastAsia="Times New Roman" w:hAnsi="Times New Roman" w:cs="Times New Roman"/>
          <w:color w:val="000000" w:themeColor="text1"/>
          <w:sz w:val="22"/>
          <w:szCs w:val="22"/>
          <w:lang w:eastAsia="it-IT"/>
        </w:rPr>
        <w:t xml:space="preserve">, tra cui: </w:t>
      </w:r>
      <w:r w:rsidRPr="00931396">
        <w:rPr>
          <w:rFonts w:ascii="Times New Roman" w:eastAsia="Times New Roman" w:hAnsi="Times New Roman" w:cs="Times New Roman"/>
          <w:b/>
          <w:bCs/>
          <w:color w:val="000000" w:themeColor="text1"/>
          <w:sz w:val="22"/>
          <w:szCs w:val="22"/>
          <w:lang w:eastAsia="it-IT"/>
        </w:rPr>
        <w:t>Diego Mascolo</w:t>
      </w:r>
      <w:r w:rsidRPr="00931396">
        <w:rPr>
          <w:rFonts w:ascii="Times New Roman" w:eastAsia="Times New Roman" w:hAnsi="Times New Roman" w:cs="Times New Roman"/>
          <w:color w:val="000000" w:themeColor="text1"/>
          <w:sz w:val="22"/>
          <w:szCs w:val="22"/>
          <w:lang w:eastAsia="it-IT"/>
        </w:rPr>
        <w:t xml:space="preserve">, </w:t>
      </w:r>
      <w:r w:rsidRPr="00931396">
        <w:rPr>
          <w:rFonts w:ascii="Times New Roman" w:eastAsia="Times New Roman" w:hAnsi="Times New Roman" w:cs="Times New Roman"/>
          <w:b/>
          <w:bCs/>
          <w:color w:val="000000" w:themeColor="text1"/>
          <w:sz w:val="22"/>
          <w:szCs w:val="22"/>
          <w:lang w:eastAsia="it-IT"/>
        </w:rPr>
        <w:t>Giuseppe De Pietro</w:t>
      </w:r>
      <w:r w:rsidRPr="00931396">
        <w:rPr>
          <w:rFonts w:ascii="Times New Roman" w:eastAsia="Times New Roman" w:hAnsi="Times New Roman" w:cs="Times New Roman"/>
          <w:color w:val="000000" w:themeColor="text1"/>
          <w:sz w:val="22"/>
          <w:szCs w:val="22"/>
          <w:lang w:eastAsia="it-IT"/>
        </w:rPr>
        <w:t xml:space="preserve">, </w:t>
      </w:r>
      <w:r w:rsidRPr="00931396">
        <w:rPr>
          <w:rFonts w:ascii="Times New Roman" w:eastAsia="Times New Roman" w:hAnsi="Times New Roman" w:cs="Times New Roman"/>
          <w:b/>
          <w:bCs/>
          <w:color w:val="000000" w:themeColor="text1"/>
          <w:sz w:val="22"/>
          <w:szCs w:val="22"/>
          <w:lang w:eastAsia="it-IT"/>
        </w:rPr>
        <w:t xml:space="preserve">Paolo </w:t>
      </w:r>
      <w:proofErr w:type="spellStart"/>
      <w:r w:rsidRPr="00931396">
        <w:rPr>
          <w:rFonts w:ascii="Times New Roman" w:eastAsia="Times New Roman" w:hAnsi="Times New Roman" w:cs="Times New Roman"/>
          <w:b/>
          <w:bCs/>
          <w:color w:val="000000" w:themeColor="text1"/>
          <w:sz w:val="22"/>
          <w:szCs w:val="22"/>
          <w:lang w:eastAsia="it-IT"/>
        </w:rPr>
        <w:t>Giulierini</w:t>
      </w:r>
      <w:proofErr w:type="spellEnd"/>
      <w:r w:rsidRPr="00931396">
        <w:rPr>
          <w:rFonts w:ascii="Times New Roman" w:eastAsia="Times New Roman" w:hAnsi="Times New Roman" w:cs="Times New Roman"/>
          <w:color w:val="000000" w:themeColor="text1"/>
          <w:sz w:val="22"/>
          <w:szCs w:val="22"/>
          <w:lang w:eastAsia="it-IT"/>
        </w:rPr>
        <w:t xml:space="preserve">, </w:t>
      </w:r>
      <w:r w:rsidRPr="00931396">
        <w:rPr>
          <w:rFonts w:ascii="Times New Roman" w:eastAsia="Times New Roman" w:hAnsi="Times New Roman" w:cs="Times New Roman"/>
          <w:b/>
          <w:bCs/>
          <w:color w:val="000000" w:themeColor="text1"/>
          <w:sz w:val="22"/>
          <w:szCs w:val="22"/>
          <w:lang w:eastAsia="it-IT"/>
        </w:rPr>
        <w:t>Stefano Consiglio</w:t>
      </w:r>
      <w:r w:rsidRPr="00931396">
        <w:rPr>
          <w:rFonts w:ascii="Times New Roman" w:eastAsia="Times New Roman" w:hAnsi="Times New Roman" w:cs="Times New Roman"/>
          <w:color w:val="000000" w:themeColor="text1"/>
          <w:sz w:val="22"/>
          <w:szCs w:val="22"/>
          <w:lang w:eastAsia="it-IT"/>
        </w:rPr>
        <w:t xml:space="preserve">, </w:t>
      </w:r>
      <w:r w:rsidRPr="00931396">
        <w:rPr>
          <w:rFonts w:ascii="Times New Roman" w:eastAsia="Times New Roman" w:hAnsi="Times New Roman" w:cs="Times New Roman"/>
          <w:b/>
          <w:bCs/>
          <w:color w:val="000000" w:themeColor="text1"/>
          <w:sz w:val="22"/>
          <w:szCs w:val="22"/>
          <w:lang w:eastAsia="it-IT"/>
        </w:rPr>
        <w:t>Antonio Parlati, Giuseppe Gaeta</w:t>
      </w:r>
      <w:r w:rsidRPr="00931396">
        <w:rPr>
          <w:rFonts w:ascii="Times New Roman" w:eastAsia="Times New Roman" w:hAnsi="Times New Roman" w:cs="Times New Roman"/>
          <w:color w:val="000000" w:themeColor="text1"/>
          <w:sz w:val="22"/>
          <w:szCs w:val="22"/>
          <w:lang w:eastAsia="it-IT"/>
        </w:rPr>
        <w:t>,</w:t>
      </w:r>
      <w:r w:rsidRPr="00931396">
        <w:rPr>
          <w:rFonts w:ascii="Times New Roman" w:eastAsia="Times New Roman" w:hAnsi="Times New Roman" w:cs="Times New Roman"/>
          <w:b/>
          <w:bCs/>
          <w:color w:val="000000" w:themeColor="text1"/>
          <w:sz w:val="22"/>
          <w:szCs w:val="22"/>
          <w:lang w:eastAsia="it-IT"/>
        </w:rPr>
        <w:t xml:space="preserve"> Enrica Amaturo</w:t>
      </w:r>
      <w:r w:rsidRPr="00931396">
        <w:rPr>
          <w:rFonts w:ascii="Times New Roman" w:eastAsia="Times New Roman" w:hAnsi="Times New Roman" w:cs="Times New Roman"/>
          <w:color w:val="000000" w:themeColor="text1"/>
          <w:sz w:val="22"/>
          <w:szCs w:val="22"/>
          <w:lang w:eastAsia="it-IT"/>
        </w:rPr>
        <w:t xml:space="preserve">, </w:t>
      </w:r>
      <w:r w:rsidRPr="00931396">
        <w:rPr>
          <w:rFonts w:ascii="Times New Roman" w:eastAsia="Times New Roman" w:hAnsi="Times New Roman" w:cs="Times New Roman"/>
          <w:b/>
          <w:bCs/>
          <w:color w:val="000000" w:themeColor="text1"/>
          <w:sz w:val="22"/>
          <w:szCs w:val="22"/>
          <w:lang w:eastAsia="it-IT"/>
        </w:rPr>
        <w:t>Sergio Brancato, Enrica D'</w:t>
      </w:r>
      <w:proofErr w:type="spellStart"/>
      <w:r w:rsidRPr="00931396">
        <w:rPr>
          <w:rFonts w:ascii="Times New Roman" w:eastAsia="Times New Roman" w:hAnsi="Times New Roman" w:cs="Times New Roman"/>
          <w:b/>
          <w:bCs/>
          <w:color w:val="000000" w:themeColor="text1"/>
          <w:sz w:val="22"/>
          <w:szCs w:val="22"/>
          <w:lang w:eastAsia="it-IT"/>
        </w:rPr>
        <w:t>Aguanno</w:t>
      </w:r>
      <w:proofErr w:type="spellEnd"/>
      <w:r w:rsidRPr="00931396">
        <w:rPr>
          <w:rFonts w:ascii="Times New Roman" w:eastAsia="Times New Roman" w:hAnsi="Times New Roman" w:cs="Times New Roman"/>
          <w:b/>
          <w:bCs/>
          <w:color w:val="000000" w:themeColor="text1"/>
          <w:sz w:val="22"/>
          <w:szCs w:val="22"/>
          <w:lang w:eastAsia="it-IT"/>
        </w:rPr>
        <w:t xml:space="preserve">, Zaira de </w:t>
      </w:r>
      <w:proofErr w:type="spellStart"/>
      <w:r w:rsidRPr="00931396">
        <w:rPr>
          <w:rFonts w:ascii="Times New Roman" w:eastAsia="Times New Roman" w:hAnsi="Times New Roman" w:cs="Times New Roman"/>
          <w:b/>
          <w:bCs/>
          <w:color w:val="000000" w:themeColor="text1"/>
          <w:sz w:val="22"/>
          <w:szCs w:val="22"/>
          <w:lang w:eastAsia="it-IT"/>
        </w:rPr>
        <w:t>Vincentiis</w:t>
      </w:r>
      <w:proofErr w:type="spellEnd"/>
      <w:r w:rsidRPr="00931396">
        <w:rPr>
          <w:rFonts w:ascii="Times New Roman" w:eastAsia="Times New Roman" w:hAnsi="Times New Roman" w:cs="Times New Roman"/>
          <w:b/>
          <w:bCs/>
          <w:color w:val="000000" w:themeColor="text1"/>
          <w:sz w:val="22"/>
          <w:szCs w:val="22"/>
          <w:lang w:eastAsia="it-IT"/>
        </w:rPr>
        <w:t>, Antonio Di Ronza</w:t>
      </w:r>
      <w:r w:rsidRPr="00931396">
        <w:rPr>
          <w:rFonts w:ascii="Times New Roman" w:eastAsia="Times New Roman" w:hAnsi="Times New Roman" w:cs="Times New Roman"/>
          <w:color w:val="000000" w:themeColor="text1"/>
          <w:sz w:val="22"/>
          <w:szCs w:val="22"/>
          <w:lang w:eastAsia="it-IT"/>
        </w:rPr>
        <w:t xml:space="preserve">, </w:t>
      </w:r>
      <w:r w:rsidRPr="00931396">
        <w:rPr>
          <w:rFonts w:ascii="Times New Roman" w:eastAsia="Times New Roman" w:hAnsi="Times New Roman" w:cs="Times New Roman"/>
          <w:b/>
          <w:bCs/>
          <w:color w:val="000000" w:themeColor="text1"/>
          <w:sz w:val="22"/>
          <w:szCs w:val="22"/>
          <w:lang w:eastAsia="it-IT"/>
        </w:rPr>
        <w:t xml:space="preserve">Maurizio Crocco Egineta, </w:t>
      </w:r>
      <w:hyperlink r:id="rId4" w:tgtFrame="_blank" w:history="1">
        <w:proofErr w:type="spellStart"/>
        <w:r w:rsidRPr="00931396">
          <w:rPr>
            <w:rFonts w:ascii="Times New Roman" w:eastAsia="Times New Roman" w:hAnsi="Times New Roman" w:cs="Times New Roman"/>
            <w:b/>
            <w:bCs/>
            <w:color w:val="000000" w:themeColor="text1"/>
            <w:sz w:val="22"/>
            <w:szCs w:val="22"/>
            <w:lang w:eastAsia="it-IT"/>
          </w:rPr>
          <w:t>Kriss</w:t>
        </w:r>
        <w:proofErr w:type="spellEnd"/>
        <w:r w:rsidRPr="00931396">
          <w:rPr>
            <w:rFonts w:ascii="Times New Roman" w:eastAsia="Times New Roman" w:hAnsi="Times New Roman" w:cs="Times New Roman"/>
            <w:b/>
            <w:bCs/>
            <w:color w:val="000000" w:themeColor="text1"/>
            <w:sz w:val="22"/>
            <w:szCs w:val="22"/>
            <w:lang w:eastAsia="it-IT"/>
          </w:rPr>
          <w:t xml:space="preserve"> Barone, Pasquale Massimo, </w:t>
        </w:r>
      </w:hyperlink>
      <w:r w:rsidRPr="00931396">
        <w:rPr>
          <w:rFonts w:ascii="Times New Roman" w:eastAsia="Times New Roman" w:hAnsi="Times New Roman" w:cs="Times New Roman"/>
          <w:b/>
          <w:bCs/>
          <w:color w:val="000000" w:themeColor="text1"/>
          <w:sz w:val="22"/>
          <w:szCs w:val="22"/>
          <w:lang w:eastAsia="it-IT"/>
        </w:rPr>
        <w:t xml:space="preserve">Massimo De Santo, Felice </w:t>
      </w:r>
      <w:proofErr w:type="spellStart"/>
      <w:r w:rsidRPr="00931396">
        <w:rPr>
          <w:rFonts w:ascii="Times New Roman" w:eastAsia="Times New Roman" w:hAnsi="Times New Roman" w:cs="Times New Roman"/>
          <w:b/>
          <w:bCs/>
          <w:color w:val="000000" w:themeColor="text1"/>
          <w:sz w:val="22"/>
          <w:szCs w:val="22"/>
          <w:lang w:eastAsia="it-IT"/>
        </w:rPr>
        <w:t>Russillo</w:t>
      </w:r>
      <w:proofErr w:type="spellEnd"/>
      <w:r w:rsidRPr="00931396">
        <w:rPr>
          <w:rFonts w:ascii="Times New Roman" w:eastAsia="Times New Roman" w:hAnsi="Times New Roman" w:cs="Times New Roman"/>
          <w:color w:val="000000" w:themeColor="text1"/>
          <w:sz w:val="22"/>
          <w:szCs w:val="22"/>
          <w:lang w:eastAsia="it-IT"/>
        </w:rPr>
        <w:t>,</w:t>
      </w:r>
      <w:r w:rsidRPr="00931396">
        <w:rPr>
          <w:rFonts w:ascii="Times New Roman" w:eastAsia="Times New Roman" w:hAnsi="Times New Roman" w:cs="Times New Roman"/>
          <w:b/>
          <w:bCs/>
          <w:color w:val="000000" w:themeColor="text1"/>
          <w:sz w:val="22"/>
          <w:szCs w:val="22"/>
          <w:lang w:eastAsia="it-IT"/>
        </w:rPr>
        <w:t xml:space="preserve"> Francesco Pinto</w:t>
      </w:r>
      <w:r w:rsidRPr="00931396">
        <w:rPr>
          <w:rFonts w:ascii="Times New Roman" w:eastAsia="Times New Roman" w:hAnsi="Times New Roman" w:cs="Times New Roman"/>
          <w:color w:val="000000" w:themeColor="text1"/>
          <w:sz w:val="22"/>
          <w:szCs w:val="22"/>
          <w:lang w:eastAsia="it-IT"/>
        </w:rPr>
        <w:t xml:space="preserve">, </w:t>
      </w:r>
      <w:r w:rsidRPr="00931396">
        <w:rPr>
          <w:rFonts w:ascii="Times New Roman" w:eastAsia="Times New Roman" w:hAnsi="Times New Roman" w:cs="Times New Roman"/>
          <w:b/>
          <w:bCs/>
          <w:color w:val="000000" w:themeColor="text1"/>
          <w:sz w:val="22"/>
          <w:szCs w:val="22"/>
          <w:lang w:eastAsia="it-IT"/>
        </w:rPr>
        <w:t xml:space="preserve">Gino </w:t>
      </w:r>
      <w:proofErr w:type="spellStart"/>
      <w:r w:rsidRPr="00931396">
        <w:rPr>
          <w:rFonts w:ascii="Times New Roman" w:eastAsia="Times New Roman" w:hAnsi="Times New Roman" w:cs="Times New Roman"/>
          <w:b/>
          <w:bCs/>
          <w:color w:val="000000" w:themeColor="text1"/>
          <w:sz w:val="22"/>
          <w:szCs w:val="22"/>
          <w:lang w:eastAsia="it-IT"/>
        </w:rPr>
        <w:t>Aveta</w:t>
      </w:r>
      <w:proofErr w:type="spellEnd"/>
      <w:r w:rsidRPr="00931396">
        <w:rPr>
          <w:rFonts w:ascii="Times New Roman" w:eastAsia="Times New Roman" w:hAnsi="Times New Roman" w:cs="Times New Roman"/>
          <w:b/>
          <w:bCs/>
          <w:color w:val="000000" w:themeColor="text1"/>
          <w:sz w:val="22"/>
          <w:szCs w:val="22"/>
          <w:lang w:eastAsia="it-IT"/>
        </w:rPr>
        <w:t xml:space="preserve">, Barbara Napolitano, Francesco Falcone, </w:t>
      </w:r>
      <w:hyperlink r:id="rId5" w:tgtFrame="_blank" w:history="1">
        <w:r w:rsidRPr="00931396">
          <w:rPr>
            <w:rFonts w:ascii="Times New Roman" w:eastAsia="Times New Roman" w:hAnsi="Times New Roman" w:cs="Times New Roman"/>
            <w:b/>
            <w:bCs/>
            <w:color w:val="000000" w:themeColor="text1"/>
            <w:sz w:val="22"/>
            <w:szCs w:val="22"/>
            <w:lang w:eastAsia="it-IT"/>
          </w:rPr>
          <w:t>Aldo Esposito</w:t>
        </w:r>
      </w:hyperlink>
      <w:r w:rsidRPr="00931396">
        <w:rPr>
          <w:rFonts w:ascii="Times New Roman" w:eastAsia="Times New Roman" w:hAnsi="Times New Roman" w:cs="Times New Roman"/>
          <w:color w:val="000000" w:themeColor="text1"/>
          <w:sz w:val="22"/>
          <w:szCs w:val="22"/>
          <w:lang w:eastAsia="it-IT"/>
        </w:rPr>
        <w:t xml:space="preserve">, </w:t>
      </w:r>
      <w:r w:rsidRPr="00931396">
        <w:rPr>
          <w:rFonts w:ascii="Times New Roman" w:eastAsia="Times New Roman" w:hAnsi="Times New Roman" w:cs="Times New Roman"/>
          <w:b/>
          <w:bCs/>
          <w:color w:val="000000" w:themeColor="text1"/>
          <w:sz w:val="22"/>
          <w:szCs w:val="22"/>
          <w:lang w:eastAsia="it-IT"/>
        </w:rPr>
        <w:t>Giuseppe Caggianese</w:t>
      </w:r>
      <w:r w:rsidRPr="00931396">
        <w:rPr>
          <w:rFonts w:ascii="Times New Roman" w:eastAsia="Times New Roman" w:hAnsi="Times New Roman" w:cs="Times New Roman"/>
          <w:color w:val="000000" w:themeColor="text1"/>
          <w:sz w:val="22"/>
          <w:szCs w:val="22"/>
          <w:lang w:eastAsia="it-IT"/>
        </w:rPr>
        <w:t xml:space="preserve">, </w:t>
      </w:r>
      <w:r w:rsidRPr="00931396">
        <w:rPr>
          <w:rFonts w:ascii="Times New Roman" w:eastAsia="Times New Roman" w:hAnsi="Times New Roman" w:cs="Times New Roman"/>
          <w:b/>
          <w:bCs/>
          <w:color w:val="000000" w:themeColor="text1"/>
          <w:sz w:val="22"/>
          <w:szCs w:val="22"/>
          <w:lang w:eastAsia="it-IT"/>
        </w:rPr>
        <w:t>Andrea De Rosa, Mario Pistolese, Michele Luciano, Raffaele Lopez</w:t>
      </w:r>
      <w:r w:rsidRPr="00931396">
        <w:rPr>
          <w:rFonts w:ascii="Times New Roman" w:eastAsia="Times New Roman" w:hAnsi="Times New Roman" w:cs="Times New Roman"/>
          <w:color w:val="000000" w:themeColor="text1"/>
          <w:sz w:val="22"/>
          <w:szCs w:val="22"/>
          <w:lang w:eastAsia="it-IT"/>
        </w:rPr>
        <w:t>.</w:t>
      </w:r>
    </w:p>
    <w:p w14:paraId="40871848" w14:textId="77777777" w:rsidR="00931396" w:rsidRPr="00931396" w:rsidRDefault="00931396" w:rsidP="00931396">
      <w:pPr>
        <w:spacing w:before="100" w:beforeAutospacing="1" w:after="100" w:afterAutospacing="1"/>
        <w:jc w:val="both"/>
        <w:rPr>
          <w:rFonts w:ascii="Times New Roman" w:hAnsi="Times New Roman" w:cs="Times New Roman"/>
          <w:color w:val="000000" w:themeColor="text1"/>
          <w:sz w:val="22"/>
          <w:szCs w:val="22"/>
          <w:lang w:eastAsia="it-IT"/>
        </w:rPr>
      </w:pPr>
      <w:bookmarkStart w:id="0" w:name="_GoBack"/>
      <w:bookmarkEnd w:id="0"/>
    </w:p>
    <w:p w14:paraId="19BB61D8" w14:textId="77777777" w:rsidR="00931396" w:rsidRPr="00931396" w:rsidRDefault="00931396" w:rsidP="00931396">
      <w:pPr>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b/>
          <w:bCs/>
          <w:color w:val="000000" w:themeColor="text1"/>
          <w:sz w:val="22"/>
          <w:szCs w:val="22"/>
          <w:lang w:eastAsia="it-IT"/>
        </w:rPr>
        <w:t>Di seguito alcune dichiarazioni dei referenti e delle istituzioni coinvolte</w:t>
      </w:r>
      <w:r w:rsidRPr="00931396">
        <w:rPr>
          <w:rFonts w:ascii="Times New Roman" w:hAnsi="Times New Roman" w:cs="Times New Roman"/>
          <w:color w:val="000000" w:themeColor="text1"/>
          <w:sz w:val="22"/>
          <w:szCs w:val="22"/>
          <w:lang w:eastAsia="it-IT"/>
        </w:rPr>
        <w:t>.</w:t>
      </w:r>
    </w:p>
    <w:p w14:paraId="44A54D39" w14:textId="77777777" w:rsidR="00931396" w:rsidRPr="00931396" w:rsidRDefault="00931396" w:rsidP="00931396">
      <w:pPr>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color w:val="000000" w:themeColor="text1"/>
          <w:sz w:val="22"/>
          <w:szCs w:val="22"/>
          <w:lang w:eastAsia="it-IT"/>
        </w:rPr>
        <w:t xml:space="preserve">Il </w:t>
      </w:r>
      <w:r w:rsidRPr="00931396">
        <w:rPr>
          <w:rFonts w:ascii="Times New Roman" w:hAnsi="Times New Roman" w:cs="Times New Roman"/>
          <w:b/>
          <w:bCs/>
          <w:color w:val="000000" w:themeColor="text1"/>
          <w:sz w:val="22"/>
          <w:szCs w:val="22"/>
          <w:lang w:eastAsia="it-IT"/>
        </w:rPr>
        <w:t xml:space="preserve">Coordinatore Scientifico Sirena Digitale, Lello </w:t>
      </w:r>
      <w:proofErr w:type="spellStart"/>
      <w:r w:rsidRPr="00931396">
        <w:rPr>
          <w:rFonts w:ascii="Times New Roman" w:hAnsi="Times New Roman" w:cs="Times New Roman"/>
          <w:b/>
          <w:bCs/>
          <w:color w:val="000000" w:themeColor="text1"/>
          <w:sz w:val="22"/>
          <w:szCs w:val="22"/>
          <w:lang w:eastAsia="it-IT"/>
        </w:rPr>
        <w:t>Savonardo</w:t>
      </w:r>
      <w:proofErr w:type="spellEnd"/>
      <w:r w:rsidRPr="00931396">
        <w:rPr>
          <w:rFonts w:ascii="Times New Roman" w:hAnsi="Times New Roman" w:cs="Times New Roman"/>
          <w:color w:val="000000" w:themeColor="text1"/>
          <w:sz w:val="22"/>
          <w:szCs w:val="22"/>
          <w:lang w:eastAsia="it-IT"/>
        </w:rPr>
        <w:t>: “Tradizione e innovazione, memoria e futuro, suoni, visioni e linguaggi innovativi, cultura e sperimentazione: Sirena Digitale rappresenta un esempio di come attraverso le tecnologie olografiche è possibile diffondere e promuovere in modalità inedite il patrimonio artistico e musicale partenopeo. Un progetto di ricerca unico in Italia che vede la partecipazione di diversi attori istituzionali e di molteplici competenze professionali al servizio della cultura e del sapere”.</w:t>
      </w:r>
    </w:p>
    <w:p w14:paraId="14904E90" w14:textId="77777777" w:rsidR="00931396" w:rsidRPr="00931396" w:rsidRDefault="00931396" w:rsidP="00931396">
      <w:pPr>
        <w:shd w:val="clear" w:color="auto" w:fill="FFFFFF"/>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color w:val="000000" w:themeColor="text1"/>
          <w:sz w:val="22"/>
          <w:szCs w:val="22"/>
          <w:lang w:eastAsia="it-IT"/>
        </w:rPr>
        <w:t xml:space="preserve">Il </w:t>
      </w:r>
      <w:r w:rsidRPr="00931396">
        <w:rPr>
          <w:rFonts w:ascii="Times New Roman" w:hAnsi="Times New Roman" w:cs="Times New Roman"/>
          <w:b/>
          <w:bCs/>
          <w:color w:val="000000" w:themeColor="text1"/>
          <w:sz w:val="22"/>
          <w:szCs w:val="22"/>
          <w:lang w:eastAsia="it-IT"/>
        </w:rPr>
        <w:t>Coordinatore Scientifico Sirena Digitale, Luigi Gallo</w:t>
      </w:r>
      <w:r w:rsidRPr="00931396">
        <w:rPr>
          <w:rFonts w:ascii="Times New Roman" w:hAnsi="Times New Roman" w:cs="Times New Roman"/>
          <w:color w:val="000000" w:themeColor="text1"/>
          <w:sz w:val="22"/>
          <w:szCs w:val="22"/>
          <w:lang w:eastAsia="it-IT"/>
        </w:rPr>
        <w:t>: “Nella Sirena Digitale, le tecnologie assecondano un’idea: che la canzone classica napoletana necessitasse della forza delle immagini per rivelare la sua autentica espressione. L’ologramma, con la sua tridimensionalità, consente di trasmettere la complessa gestualità degli interpreti, è spazio in cui avvolgere e coinvolgere. Inoltre, utilizzando un sistema a ultrasuoni, lo scenario di suoni e visioni si arricchisce con il senso del tatto. La musica resta però centrale in un disegno in cui la tecnologia vuole essere strumento, pervasivo ma discreto, di restituzione fisica di un’emozione”. </w:t>
      </w:r>
    </w:p>
    <w:p w14:paraId="7F22AF65" w14:textId="77777777" w:rsidR="00931396" w:rsidRPr="00931396" w:rsidRDefault="00931396" w:rsidP="00931396">
      <w:pPr>
        <w:shd w:val="clear" w:color="auto" w:fill="FFFFFF"/>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color w:val="000000" w:themeColor="text1"/>
          <w:sz w:val="22"/>
          <w:szCs w:val="22"/>
          <w:lang w:eastAsia="it-IT"/>
        </w:rPr>
        <w:t xml:space="preserve">Il </w:t>
      </w:r>
      <w:r w:rsidRPr="00931396">
        <w:rPr>
          <w:rFonts w:ascii="Times New Roman" w:hAnsi="Times New Roman" w:cs="Times New Roman"/>
          <w:b/>
          <w:bCs/>
          <w:color w:val="000000" w:themeColor="text1"/>
          <w:sz w:val="22"/>
          <w:szCs w:val="22"/>
          <w:lang w:eastAsia="it-IT"/>
        </w:rPr>
        <w:t xml:space="preserve">Direttore ICAR-CNR e membro del </w:t>
      </w:r>
      <w:proofErr w:type="spellStart"/>
      <w:r w:rsidRPr="00931396">
        <w:rPr>
          <w:rFonts w:ascii="Times New Roman" w:hAnsi="Times New Roman" w:cs="Times New Roman"/>
          <w:b/>
          <w:bCs/>
          <w:color w:val="000000" w:themeColor="text1"/>
          <w:sz w:val="22"/>
          <w:szCs w:val="22"/>
          <w:lang w:eastAsia="it-IT"/>
        </w:rPr>
        <w:t>CdA</w:t>
      </w:r>
      <w:proofErr w:type="spellEnd"/>
      <w:r w:rsidRPr="00931396">
        <w:rPr>
          <w:rFonts w:ascii="Times New Roman" w:hAnsi="Times New Roman" w:cs="Times New Roman"/>
          <w:b/>
          <w:bCs/>
          <w:color w:val="000000" w:themeColor="text1"/>
          <w:sz w:val="22"/>
          <w:szCs w:val="22"/>
          <w:lang w:eastAsia="it-IT"/>
        </w:rPr>
        <w:t xml:space="preserve"> </w:t>
      </w:r>
      <w:proofErr w:type="spellStart"/>
      <w:r w:rsidRPr="00931396">
        <w:rPr>
          <w:rFonts w:ascii="Times New Roman" w:hAnsi="Times New Roman" w:cs="Times New Roman"/>
          <w:b/>
          <w:bCs/>
          <w:color w:val="000000" w:themeColor="text1"/>
          <w:sz w:val="22"/>
          <w:szCs w:val="22"/>
          <w:lang w:eastAsia="it-IT"/>
        </w:rPr>
        <w:t>Databenc</w:t>
      </w:r>
      <w:proofErr w:type="spellEnd"/>
      <w:r w:rsidRPr="00931396">
        <w:rPr>
          <w:rFonts w:ascii="Times New Roman" w:hAnsi="Times New Roman" w:cs="Times New Roman"/>
          <w:b/>
          <w:bCs/>
          <w:color w:val="000000" w:themeColor="text1"/>
          <w:sz w:val="22"/>
          <w:szCs w:val="22"/>
          <w:lang w:eastAsia="it-IT"/>
        </w:rPr>
        <w:t>, Giuseppe De Pietro</w:t>
      </w:r>
      <w:r w:rsidRPr="00931396">
        <w:rPr>
          <w:rFonts w:ascii="Times New Roman" w:hAnsi="Times New Roman" w:cs="Times New Roman"/>
          <w:color w:val="000000" w:themeColor="text1"/>
          <w:sz w:val="22"/>
          <w:szCs w:val="22"/>
          <w:lang w:eastAsia="it-IT"/>
        </w:rPr>
        <w:t xml:space="preserve">: “Sirena Digitale implementa una nuova visione in cui le tecnologie abilitano un modello analitico di valorizzazione del patrimonio culturale. Tramite strumenti innovativi, la canzone napoletana viene rilanciata nel suo valore economico e sociale, e diviene motore della comunità. CNR e Distretto </w:t>
      </w:r>
      <w:proofErr w:type="spellStart"/>
      <w:r w:rsidRPr="00931396">
        <w:rPr>
          <w:rFonts w:ascii="Times New Roman" w:hAnsi="Times New Roman" w:cs="Times New Roman"/>
          <w:color w:val="000000" w:themeColor="text1"/>
          <w:sz w:val="22"/>
          <w:szCs w:val="22"/>
          <w:lang w:eastAsia="it-IT"/>
        </w:rPr>
        <w:t>Databenc</w:t>
      </w:r>
      <w:proofErr w:type="spellEnd"/>
      <w:r w:rsidRPr="00931396">
        <w:rPr>
          <w:rFonts w:ascii="Times New Roman" w:hAnsi="Times New Roman" w:cs="Times New Roman"/>
          <w:color w:val="000000" w:themeColor="text1"/>
          <w:sz w:val="22"/>
          <w:szCs w:val="22"/>
          <w:lang w:eastAsia="it-IT"/>
        </w:rPr>
        <w:t xml:space="preserve"> sono fortemente impegnati in questa nuova sfida: fare del patrimonio culturale una risorsa centrale di un modello di economia innovativo e sostenibile per il sistema territoriale. </w:t>
      </w:r>
    </w:p>
    <w:p w14:paraId="70AFA1A9" w14:textId="77777777" w:rsidR="00931396" w:rsidRPr="00931396" w:rsidRDefault="00931396" w:rsidP="00931396">
      <w:pPr>
        <w:shd w:val="clear" w:color="auto" w:fill="FFFFFF"/>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color w:val="000000" w:themeColor="text1"/>
          <w:sz w:val="22"/>
          <w:szCs w:val="22"/>
          <w:lang w:eastAsia="it-IT"/>
        </w:rPr>
        <w:t xml:space="preserve">Il </w:t>
      </w:r>
      <w:r w:rsidRPr="00931396">
        <w:rPr>
          <w:rFonts w:ascii="Times New Roman" w:hAnsi="Times New Roman" w:cs="Times New Roman"/>
          <w:b/>
          <w:bCs/>
          <w:color w:val="000000" w:themeColor="text1"/>
          <w:sz w:val="22"/>
          <w:szCs w:val="22"/>
          <w:lang w:eastAsia="it-IT"/>
        </w:rPr>
        <w:t>Direttore del Dipartimento di Scienze Sociali, Stefano Consiglio</w:t>
      </w:r>
      <w:r w:rsidRPr="00931396">
        <w:rPr>
          <w:rFonts w:ascii="Times New Roman" w:hAnsi="Times New Roman" w:cs="Times New Roman"/>
          <w:color w:val="000000" w:themeColor="text1"/>
          <w:sz w:val="22"/>
          <w:szCs w:val="22"/>
          <w:lang w:eastAsia="it-IT"/>
        </w:rPr>
        <w:t>: “Il nostro dipartimento è estremamente soddisfatto dei risultati raggiunti dal progetto Sirena Digitale che è un prototipo perfetto frutto di una metodologia di ricerca che mette insieme competenze e prospettive disciplinari eterogenee e complementari e che vede nella collaborazione con altre strutture di ricerca e realtà istituzionali di primo piano la strada per raggiungere importanti risultati”.</w:t>
      </w:r>
    </w:p>
    <w:p w14:paraId="1CD9C6DC" w14:textId="77777777" w:rsidR="00931396" w:rsidRPr="00931396" w:rsidRDefault="00931396" w:rsidP="00931396">
      <w:pPr>
        <w:shd w:val="clear" w:color="auto" w:fill="FFFFFF"/>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color w:val="000000" w:themeColor="text1"/>
          <w:sz w:val="22"/>
          <w:szCs w:val="22"/>
          <w:lang w:eastAsia="it-IT"/>
        </w:rPr>
        <w:t xml:space="preserve">Il </w:t>
      </w:r>
      <w:r w:rsidRPr="00931396">
        <w:rPr>
          <w:rFonts w:ascii="Times New Roman" w:hAnsi="Times New Roman" w:cs="Times New Roman"/>
          <w:b/>
          <w:bCs/>
          <w:color w:val="000000" w:themeColor="text1"/>
          <w:sz w:val="22"/>
          <w:szCs w:val="22"/>
          <w:lang w:eastAsia="it-IT"/>
        </w:rPr>
        <w:t xml:space="preserve">Direttore del MANN, Paolo </w:t>
      </w:r>
      <w:proofErr w:type="spellStart"/>
      <w:r w:rsidRPr="00931396">
        <w:rPr>
          <w:rFonts w:ascii="Times New Roman" w:hAnsi="Times New Roman" w:cs="Times New Roman"/>
          <w:b/>
          <w:bCs/>
          <w:color w:val="000000" w:themeColor="text1"/>
          <w:sz w:val="22"/>
          <w:szCs w:val="22"/>
          <w:lang w:eastAsia="it-IT"/>
        </w:rPr>
        <w:t>Giulierini</w:t>
      </w:r>
      <w:proofErr w:type="spellEnd"/>
      <w:r w:rsidRPr="00931396">
        <w:rPr>
          <w:rFonts w:ascii="Times New Roman" w:hAnsi="Times New Roman" w:cs="Times New Roman"/>
          <w:color w:val="000000" w:themeColor="text1"/>
          <w:sz w:val="22"/>
          <w:szCs w:val="22"/>
          <w:lang w:eastAsia="it-IT"/>
        </w:rPr>
        <w:t xml:space="preserve">: “Abbiamo dato con piacere la nostra disponibilità ad ospitare la prima tappa di questo progetto di ricerca realizzato dal Dipartimento di Scienze Sociali dell'Università degli Studi di Napoli Federico II e da ICAR-CNR che vede coinvolte tante prestigiose istituzioni culturali. La scelta della Sirena </w:t>
      </w:r>
      <w:proofErr w:type="spellStart"/>
      <w:r w:rsidRPr="00931396">
        <w:rPr>
          <w:rFonts w:ascii="Times New Roman" w:hAnsi="Times New Roman" w:cs="Times New Roman"/>
          <w:color w:val="000000" w:themeColor="text1"/>
          <w:sz w:val="22"/>
          <w:szCs w:val="22"/>
          <w:lang w:eastAsia="it-IT"/>
        </w:rPr>
        <w:t>Partenope</w:t>
      </w:r>
      <w:proofErr w:type="spellEnd"/>
      <w:r w:rsidRPr="00931396">
        <w:rPr>
          <w:rFonts w:ascii="Times New Roman" w:hAnsi="Times New Roman" w:cs="Times New Roman"/>
          <w:color w:val="000000" w:themeColor="text1"/>
          <w:sz w:val="22"/>
          <w:szCs w:val="22"/>
          <w:lang w:eastAsia="it-IT"/>
        </w:rPr>
        <w:t xml:space="preserve"> quale prototipo olografico si collega alle tradizioni e ai miti della citt</w:t>
      </w:r>
      <w:r>
        <w:rPr>
          <w:rFonts w:ascii="Times New Roman" w:hAnsi="Times New Roman" w:cs="Times New Roman"/>
          <w:color w:val="000000" w:themeColor="text1"/>
          <w:sz w:val="22"/>
          <w:szCs w:val="22"/>
          <w:lang w:eastAsia="it-IT"/>
        </w:rPr>
        <w:t>à e dimostra come </w:t>
      </w:r>
      <w:proofErr w:type="gramStart"/>
      <w:r w:rsidRPr="00931396">
        <w:rPr>
          <w:rFonts w:ascii="Times New Roman" w:hAnsi="Times New Roman" w:cs="Times New Roman"/>
          <w:color w:val="000000" w:themeColor="text1"/>
          <w:sz w:val="22"/>
          <w:szCs w:val="22"/>
          <w:lang w:eastAsia="it-IT"/>
        </w:rPr>
        <w:t>le  nuove</w:t>
      </w:r>
      <w:proofErr w:type="gramEnd"/>
      <w:r w:rsidRPr="00931396">
        <w:rPr>
          <w:rFonts w:ascii="Times New Roman" w:hAnsi="Times New Roman" w:cs="Times New Roman"/>
          <w:color w:val="000000" w:themeColor="text1"/>
          <w:sz w:val="22"/>
          <w:szCs w:val="22"/>
          <w:lang w:eastAsia="it-IT"/>
        </w:rPr>
        <w:t xml:space="preserve"> modalità digitali offrano innumerevoli spunti per la promozione internazionale del nostro patrimonio culturale, di cui la canzone napoletana fa parte a pieno </w:t>
      </w:r>
      <w:proofErr w:type="spellStart"/>
      <w:r w:rsidRPr="00931396">
        <w:rPr>
          <w:rFonts w:ascii="Times New Roman" w:hAnsi="Times New Roman" w:cs="Times New Roman"/>
          <w:color w:val="000000" w:themeColor="text1"/>
          <w:sz w:val="22"/>
          <w:szCs w:val="22"/>
          <w:lang w:eastAsia="it-IT"/>
        </w:rPr>
        <w:t>titolo'</w:t>
      </w:r>
      <w:proofErr w:type="spellEnd"/>
      <w:r w:rsidRPr="00931396">
        <w:rPr>
          <w:rFonts w:ascii="Times New Roman" w:hAnsi="Times New Roman" w:cs="Times New Roman"/>
          <w:color w:val="000000" w:themeColor="text1"/>
          <w:sz w:val="22"/>
          <w:szCs w:val="22"/>
          <w:lang w:eastAsia="it-IT"/>
        </w:rPr>
        <w:t>'.</w:t>
      </w:r>
    </w:p>
    <w:p w14:paraId="69AEA024" w14:textId="77777777" w:rsidR="00931396" w:rsidRPr="00931396" w:rsidRDefault="00931396" w:rsidP="00931396">
      <w:pPr>
        <w:shd w:val="clear" w:color="auto" w:fill="FFFFFF"/>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color w:val="000000" w:themeColor="text1"/>
          <w:sz w:val="22"/>
          <w:szCs w:val="22"/>
          <w:lang w:eastAsia="it-IT"/>
        </w:rPr>
        <w:t xml:space="preserve">Il </w:t>
      </w:r>
      <w:r w:rsidRPr="00931396">
        <w:rPr>
          <w:rFonts w:ascii="Times New Roman" w:hAnsi="Times New Roman" w:cs="Times New Roman"/>
          <w:b/>
          <w:bCs/>
          <w:color w:val="000000" w:themeColor="text1"/>
          <w:sz w:val="22"/>
          <w:szCs w:val="22"/>
          <w:lang w:eastAsia="it-IT"/>
        </w:rPr>
        <w:t>Direttore del Centro di Produzione Rai di Napoli, Antonio Parlati</w:t>
      </w:r>
      <w:r w:rsidRPr="00931396">
        <w:rPr>
          <w:rFonts w:ascii="Times New Roman" w:hAnsi="Times New Roman" w:cs="Times New Roman"/>
          <w:color w:val="000000" w:themeColor="text1"/>
          <w:sz w:val="22"/>
          <w:szCs w:val="22"/>
          <w:lang w:eastAsia="it-IT"/>
        </w:rPr>
        <w:t>: “Quando la tradizione incontra la tecnologia, quest’ultima può rappresentare un meraviglioso veicolo di trasporto della conoscenza, della storia e della cultura verso le nuove generazioni. Un modo attuale per tramandare i valori della bellezza e dell’arte, che saranno sempre le fondamenta su cui costruire una società virtuosa e attenta ai bisogni dell’uomo”.</w:t>
      </w:r>
    </w:p>
    <w:p w14:paraId="6B426416" w14:textId="77777777" w:rsidR="00931396" w:rsidRPr="00931396" w:rsidRDefault="00931396" w:rsidP="00931396">
      <w:pPr>
        <w:shd w:val="clear" w:color="auto" w:fill="FFFFFF"/>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color w:val="000000" w:themeColor="text1"/>
          <w:sz w:val="22"/>
          <w:szCs w:val="22"/>
          <w:lang w:eastAsia="it-IT"/>
        </w:rPr>
        <w:t xml:space="preserve">Il </w:t>
      </w:r>
      <w:r w:rsidRPr="00931396">
        <w:rPr>
          <w:rFonts w:ascii="Times New Roman" w:hAnsi="Times New Roman" w:cs="Times New Roman"/>
          <w:b/>
          <w:bCs/>
          <w:color w:val="000000" w:themeColor="text1"/>
          <w:sz w:val="22"/>
          <w:szCs w:val="22"/>
          <w:lang w:eastAsia="it-IT"/>
        </w:rPr>
        <w:t>Direttore dell’Accademia delle Belle Arti di Napoli, Giuseppe Gaeta</w:t>
      </w:r>
      <w:r w:rsidRPr="00931396">
        <w:rPr>
          <w:rFonts w:ascii="Times New Roman" w:hAnsi="Times New Roman" w:cs="Times New Roman"/>
          <w:color w:val="000000" w:themeColor="text1"/>
          <w:sz w:val="22"/>
          <w:szCs w:val="22"/>
          <w:lang w:eastAsia="it-IT"/>
        </w:rPr>
        <w:t>: “Il progetto Sirena Digitale testimonia, ancora una volta, l’esistenza nella città di Napoli di una rete strutturata, coesa e sinergica di relazioni tra istituzioni culturali, enti di formazione terziaria di ricerca e di produzione, in grado di produrre innovazione e sviluppo attraverso progetti che coniugano storia, tecnologia, proiezione verso il sociale, nella prospettiva dell’industria culturale e creativa e della terza missione. In questo orizzonte l’Accademia di Belle Arti di Napoli, presente attraverso le Scuole di Scenografia e di Design della Comunicazione, offre il proprio contributo alla valorizzazione del grande patrimonio culturale materiale e immateriali che Napoli rappresenta”.</w:t>
      </w:r>
    </w:p>
    <w:p w14:paraId="6D06861E" w14:textId="77777777" w:rsidR="00931396" w:rsidRPr="00931396" w:rsidRDefault="00931396" w:rsidP="00931396">
      <w:pPr>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b/>
          <w:bCs/>
          <w:color w:val="000000" w:themeColor="text1"/>
          <w:sz w:val="22"/>
          <w:szCs w:val="22"/>
          <w:lang w:eastAsia="it-IT"/>
        </w:rPr>
        <w:t>Francesca Fariello, ricercatrice e artista</w:t>
      </w:r>
      <w:r w:rsidRPr="00931396">
        <w:rPr>
          <w:rFonts w:ascii="Times New Roman" w:hAnsi="Times New Roman" w:cs="Times New Roman"/>
          <w:color w:val="000000" w:themeColor="text1"/>
          <w:sz w:val="22"/>
          <w:szCs w:val="22"/>
          <w:lang w:eastAsia="it-IT"/>
        </w:rPr>
        <w:t>: “Sirena Digitale è un progetto multidisciplinare finalizzato alla valorizzazione del patrimonio cultu</w:t>
      </w:r>
      <w:r>
        <w:rPr>
          <w:rFonts w:ascii="Times New Roman" w:hAnsi="Times New Roman" w:cs="Times New Roman"/>
          <w:color w:val="000000" w:themeColor="text1"/>
          <w:sz w:val="22"/>
          <w:szCs w:val="22"/>
          <w:lang w:eastAsia="it-IT"/>
        </w:rPr>
        <w:t>rale intangibile della Campania</w:t>
      </w:r>
      <w:r w:rsidRPr="00931396">
        <w:rPr>
          <w:rFonts w:ascii="Times New Roman" w:hAnsi="Times New Roman" w:cs="Times New Roman"/>
          <w:color w:val="000000" w:themeColor="text1"/>
          <w:sz w:val="22"/>
          <w:szCs w:val="22"/>
          <w:lang w:eastAsia="it-IT"/>
        </w:rPr>
        <w:t xml:space="preserve"> che ricongiunge il mondo contemporaneo alla storia antica. La musica è al centro di un processo di diffusione e di valorizzazione, che mira ad una continua ridefinizione artistica, attraverso strumenti innovativi. Il fine ultimo è quello di narrare e di reinterpretare - con i linguaggi internazionali - i contenuti culturali e artistici del canto di una Napoli che ancora oggi ci affascina. Partendo dal mito di fondazione dell’antico insediamento di </w:t>
      </w:r>
      <w:proofErr w:type="spellStart"/>
      <w:r w:rsidRPr="00931396">
        <w:rPr>
          <w:rFonts w:ascii="Times New Roman" w:hAnsi="Times New Roman" w:cs="Times New Roman"/>
          <w:color w:val="000000" w:themeColor="text1"/>
          <w:sz w:val="22"/>
          <w:szCs w:val="22"/>
          <w:lang w:eastAsia="it-IT"/>
        </w:rPr>
        <w:t>Parthenope</w:t>
      </w:r>
      <w:proofErr w:type="spellEnd"/>
      <w:r w:rsidRPr="00931396">
        <w:rPr>
          <w:rFonts w:ascii="Times New Roman" w:hAnsi="Times New Roman" w:cs="Times New Roman"/>
          <w:color w:val="000000" w:themeColor="text1"/>
          <w:sz w:val="22"/>
          <w:szCs w:val="22"/>
          <w:lang w:eastAsia="it-IT"/>
        </w:rPr>
        <w:t xml:space="preserve"> del VII secolo a.C., si mettono in campo le nuove modalità tecnologiche per favorire la tutela della tradizione.”</w:t>
      </w:r>
    </w:p>
    <w:p w14:paraId="2E541CEB" w14:textId="77777777" w:rsidR="00931396" w:rsidRPr="00931396" w:rsidRDefault="00931396" w:rsidP="00931396">
      <w:pPr>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b/>
          <w:bCs/>
          <w:color w:val="000000" w:themeColor="text1"/>
          <w:sz w:val="22"/>
          <w:szCs w:val="22"/>
          <w:lang w:eastAsia="it-IT"/>
        </w:rPr>
        <w:t>Foto Ufficiali:</w:t>
      </w:r>
    </w:p>
    <w:p w14:paraId="6BE62C20" w14:textId="77777777" w:rsidR="00931396" w:rsidRDefault="006B78C4" w:rsidP="00931396">
      <w:pPr>
        <w:spacing w:before="100" w:beforeAutospacing="1" w:after="100" w:afterAutospacing="1"/>
        <w:jc w:val="both"/>
        <w:rPr>
          <w:rFonts w:ascii="Times New Roman" w:hAnsi="Times New Roman" w:cs="Times New Roman"/>
          <w:color w:val="000000" w:themeColor="text1"/>
          <w:sz w:val="22"/>
          <w:szCs w:val="22"/>
          <w:lang w:eastAsia="it-IT"/>
        </w:rPr>
      </w:pPr>
      <w:hyperlink r:id="rId6" w:tgtFrame="_blank" w:history="1">
        <w:r w:rsidR="00931396" w:rsidRPr="00931396">
          <w:rPr>
            <w:rFonts w:ascii="Times New Roman" w:hAnsi="Times New Roman" w:cs="Times New Roman"/>
            <w:b/>
            <w:bCs/>
            <w:color w:val="000000" w:themeColor="text1"/>
            <w:sz w:val="22"/>
            <w:szCs w:val="22"/>
            <w:u w:val="single"/>
            <w:lang w:eastAsia="it-IT"/>
          </w:rPr>
          <w:t>Sirena Digitale</w:t>
        </w:r>
      </w:hyperlink>
    </w:p>
    <w:p w14:paraId="7837AFC6" w14:textId="77777777" w:rsidR="00931396" w:rsidRPr="00931396" w:rsidRDefault="00931396" w:rsidP="00931396">
      <w:pPr>
        <w:spacing w:before="100" w:beforeAutospacing="1" w:after="100" w:afterAutospacing="1"/>
        <w:jc w:val="both"/>
        <w:rPr>
          <w:rFonts w:ascii="Times New Roman" w:hAnsi="Times New Roman" w:cs="Times New Roman"/>
          <w:color w:val="000000" w:themeColor="text1"/>
          <w:sz w:val="22"/>
          <w:szCs w:val="22"/>
          <w:lang w:eastAsia="it-IT"/>
        </w:rPr>
      </w:pPr>
    </w:p>
    <w:p w14:paraId="0B5F2B5B" w14:textId="77777777" w:rsidR="00931396" w:rsidRPr="00931396" w:rsidRDefault="00931396" w:rsidP="00931396">
      <w:pPr>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b/>
          <w:bCs/>
          <w:color w:val="000000" w:themeColor="text1"/>
          <w:sz w:val="22"/>
          <w:szCs w:val="22"/>
          <w:lang w:eastAsia="it-IT"/>
        </w:rPr>
        <w:t>Pagina ufficiale:</w:t>
      </w:r>
    </w:p>
    <w:p w14:paraId="5D0EEF3D" w14:textId="77777777" w:rsidR="00931396" w:rsidRPr="00931396" w:rsidRDefault="006B78C4" w:rsidP="00931396">
      <w:pPr>
        <w:spacing w:before="100" w:beforeAutospacing="1" w:after="100" w:afterAutospacing="1"/>
        <w:jc w:val="both"/>
        <w:rPr>
          <w:rFonts w:ascii="Times New Roman" w:hAnsi="Times New Roman" w:cs="Times New Roman"/>
          <w:color w:val="000000" w:themeColor="text1"/>
          <w:sz w:val="22"/>
          <w:szCs w:val="22"/>
          <w:lang w:eastAsia="it-IT"/>
        </w:rPr>
      </w:pPr>
      <w:hyperlink r:id="rId7" w:tgtFrame="_blank" w:history="1">
        <w:r w:rsidR="00931396" w:rsidRPr="00931396">
          <w:rPr>
            <w:rFonts w:ascii="Times New Roman" w:hAnsi="Times New Roman" w:cs="Times New Roman"/>
            <w:b/>
            <w:bCs/>
            <w:color w:val="000000" w:themeColor="text1"/>
            <w:sz w:val="22"/>
            <w:szCs w:val="22"/>
            <w:u w:val="single"/>
            <w:lang w:eastAsia="it-IT"/>
          </w:rPr>
          <w:t>Sirena Digitale</w:t>
        </w:r>
      </w:hyperlink>
    </w:p>
    <w:p w14:paraId="20FCE54F" w14:textId="77777777" w:rsidR="00931396" w:rsidRPr="00931396" w:rsidRDefault="00931396" w:rsidP="00931396">
      <w:pPr>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color w:val="000000" w:themeColor="text1"/>
          <w:sz w:val="22"/>
          <w:szCs w:val="22"/>
          <w:lang w:eastAsia="it-IT"/>
        </w:rPr>
        <w:t> </w:t>
      </w:r>
    </w:p>
    <w:p w14:paraId="20F5BBA0" w14:textId="77777777" w:rsidR="00931396" w:rsidRPr="00931396" w:rsidRDefault="00931396" w:rsidP="00931396">
      <w:pPr>
        <w:spacing w:before="100" w:beforeAutospacing="1" w:after="100" w:afterAutospacing="1"/>
        <w:jc w:val="both"/>
        <w:rPr>
          <w:rFonts w:ascii="Times New Roman" w:hAnsi="Times New Roman" w:cs="Times New Roman"/>
          <w:color w:val="000000" w:themeColor="text1"/>
          <w:sz w:val="22"/>
          <w:szCs w:val="22"/>
          <w:lang w:eastAsia="it-IT"/>
        </w:rPr>
      </w:pPr>
      <w:r w:rsidRPr="00931396">
        <w:rPr>
          <w:rFonts w:ascii="Times New Roman" w:hAnsi="Times New Roman" w:cs="Times New Roman"/>
          <w:b/>
          <w:bCs/>
          <w:color w:val="000000" w:themeColor="text1"/>
          <w:sz w:val="22"/>
          <w:szCs w:val="22"/>
          <w:lang w:eastAsia="it-IT"/>
        </w:rPr>
        <w:t>Canali social ufficiali:</w:t>
      </w:r>
    </w:p>
    <w:p w14:paraId="0E2BBE3F" w14:textId="77777777" w:rsidR="00931396" w:rsidRPr="006B78C4" w:rsidRDefault="006B78C4" w:rsidP="00931396">
      <w:pPr>
        <w:spacing w:before="100" w:beforeAutospacing="1" w:after="100" w:afterAutospacing="1"/>
        <w:jc w:val="both"/>
        <w:rPr>
          <w:rFonts w:ascii="Times New Roman" w:hAnsi="Times New Roman" w:cs="Times New Roman"/>
          <w:color w:val="000000" w:themeColor="text1"/>
          <w:sz w:val="22"/>
          <w:szCs w:val="22"/>
          <w:lang w:val="en-US" w:eastAsia="it-IT"/>
        </w:rPr>
      </w:pPr>
      <w:hyperlink r:id="rId8" w:tgtFrame="_blank" w:history="1">
        <w:r w:rsidR="00931396" w:rsidRPr="006B78C4">
          <w:rPr>
            <w:rFonts w:ascii="Times New Roman" w:hAnsi="Times New Roman" w:cs="Times New Roman"/>
            <w:b/>
            <w:bCs/>
            <w:color w:val="000000" w:themeColor="text1"/>
            <w:sz w:val="22"/>
            <w:szCs w:val="22"/>
            <w:u w:val="single"/>
            <w:lang w:val="en-US" w:eastAsia="it-IT"/>
          </w:rPr>
          <w:t>Facebook</w:t>
        </w:r>
      </w:hyperlink>
    </w:p>
    <w:p w14:paraId="3F2E378D" w14:textId="77777777" w:rsidR="00931396" w:rsidRPr="006B78C4" w:rsidRDefault="006B78C4" w:rsidP="00931396">
      <w:pPr>
        <w:spacing w:before="100" w:beforeAutospacing="1" w:after="100" w:afterAutospacing="1"/>
        <w:jc w:val="both"/>
        <w:rPr>
          <w:rFonts w:ascii="Times New Roman" w:hAnsi="Times New Roman" w:cs="Times New Roman"/>
          <w:color w:val="000000" w:themeColor="text1"/>
          <w:sz w:val="22"/>
          <w:szCs w:val="22"/>
          <w:lang w:val="en-US" w:eastAsia="it-IT"/>
        </w:rPr>
      </w:pPr>
      <w:hyperlink r:id="rId9" w:tgtFrame="_blank" w:history="1">
        <w:r w:rsidR="00931396" w:rsidRPr="006B78C4">
          <w:rPr>
            <w:rFonts w:ascii="Times New Roman" w:hAnsi="Times New Roman" w:cs="Times New Roman"/>
            <w:b/>
            <w:bCs/>
            <w:color w:val="000000" w:themeColor="text1"/>
            <w:sz w:val="22"/>
            <w:szCs w:val="22"/>
            <w:u w:val="single"/>
            <w:lang w:val="en-US" w:eastAsia="it-IT"/>
          </w:rPr>
          <w:t>Instagram</w:t>
        </w:r>
      </w:hyperlink>
    </w:p>
    <w:p w14:paraId="6B15ECB1" w14:textId="77777777" w:rsidR="00931396" w:rsidRPr="006B78C4" w:rsidRDefault="006B78C4" w:rsidP="00931396">
      <w:pPr>
        <w:spacing w:before="100" w:beforeAutospacing="1" w:after="100" w:afterAutospacing="1"/>
        <w:jc w:val="both"/>
        <w:rPr>
          <w:rFonts w:ascii="Times New Roman" w:hAnsi="Times New Roman" w:cs="Times New Roman"/>
          <w:color w:val="000000" w:themeColor="text1"/>
          <w:sz w:val="22"/>
          <w:szCs w:val="22"/>
          <w:lang w:val="en-US" w:eastAsia="it-IT"/>
        </w:rPr>
      </w:pPr>
      <w:hyperlink r:id="rId10" w:tgtFrame="_blank" w:history="1">
        <w:r w:rsidR="00931396" w:rsidRPr="006B78C4">
          <w:rPr>
            <w:rFonts w:ascii="Times New Roman" w:hAnsi="Times New Roman" w:cs="Times New Roman"/>
            <w:b/>
            <w:bCs/>
            <w:color w:val="000000" w:themeColor="text1"/>
            <w:sz w:val="22"/>
            <w:szCs w:val="22"/>
            <w:u w:val="single"/>
            <w:lang w:val="en-US" w:eastAsia="it-IT"/>
          </w:rPr>
          <w:t xml:space="preserve">YouTube  </w:t>
        </w:r>
      </w:hyperlink>
    </w:p>
    <w:p w14:paraId="432645A6" w14:textId="77777777" w:rsidR="00931396" w:rsidRPr="006B78C4" w:rsidRDefault="00931396" w:rsidP="00931396">
      <w:pPr>
        <w:spacing w:before="100" w:beforeAutospacing="1" w:after="100" w:afterAutospacing="1"/>
        <w:jc w:val="both"/>
        <w:rPr>
          <w:rFonts w:ascii="Times New Roman" w:hAnsi="Times New Roman" w:cs="Times New Roman"/>
          <w:color w:val="000000" w:themeColor="text1"/>
          <w:sz w:val="22"/>
          <w:szCs w:val="22"/>
          <w:lang w:val="en-US" w:eastAsia="it-IT"/>
        </w:rPr>
      </w:pPr>
      <w:r w:rsidRPr="006B78C4">
        <w:rPr>
          <w:rFonts w:ascii="Times New Roman" w:hAnsi="Times New Roman" w:cs="Times New Roman"/>
          <w:b/>
          <w:bCs/>
          <w:color w:val="000000" w:themeColor="text1"/>
          <w:sz w:val="22"/>
          <w:szCs w:val="22"/>
          <w:lang w:val="en-US" w:eastAsia="it-IT"/>
        </w:rPr>
        <w:t> </w:t>
      </w:r>
    </w:p>
    <w:p w14:paraId="2E4ADB2E" w14:textId="77777777" w:rsidR="00931396" w:rsidRPr="006B78C4" w:rsidRDefault="00931396" w:rsidP="00931396">
      <w:pPr>
        <w:spacing w:before="100" w:beforeAutospacing="1" w:after="100" w:afterAutospacing="1"/>
        <w:jc w:val="both"/>
        <w:rPr>
          <w:rFonts w:ascii="Times New Roman" w:hAnsi="Times New Roman" w:cs="Times New Roman"/>
          <w:color w:val="000000" w:themeColor="text1"/>
          <w:sz w:val="22"/>
          <w:szCs w:val="22"/>
          <w:lang w:val="en-US" w:eastAsia="it-IT"/>
        </w:rPr>
      </w:pPr>
      <w:r w:rsidRPr="006B78C4">
        <w:rPr>
          <w:rFonts w:ascii="Times New Roman" w:hAnsi="Times New Roman" w:cs="Times New Roman"/>
          <w:b/>
          <w:bCs/>
          <w:color w:val="000000" w:themeColor="text1"/>
          <w:sz w:val="22"/>
          <w:szCs w:val="22"/>
          <w:lang w:val="en-US" w:eastAsia="it-IT"/>
        </w:rPr>
        <w:t xml:space="preserve">Video </w:t>
      </w:r>
      <w:proofErr w:type="spellStart"/>
      <w:r w:rsidRPr="006B78C4">
        <w:rPr>
          <w:rFonts w:ascii="Times New Roman" w:hAnsi="Times New Roman" w:cs="Times New Roman"/>
          <w:b/>
          <w:bCs/>
          <w:color w:val="000000" w:themeColor="text1"/>
          <w:sz w:val="22"/>
          <w:szCs w:val="22"/>
          <w:lang w:val="en-US" w:eastAsia="it-IT"/>
        </w:rPr>
        <w:t>ufficiali</w:t>
      </w:r>
      <w:proofErr w:type="spellEnd"/>
      <w:r w:rsidRPr="006B78C4">
        <w:rPr>
          <w:rFonts w:ascii="Times New Roman" w:hAnsi="Times New Roman" w:cs="Times New Roman"/>
          <w:b/>
          <w:bCs/>
          <w:color w:val="000000" w:themeColor="text1"/>
          <w:sz w:val="22"/>
          <w:szCs w:val="22"/>
          <w:lang w:val="en-US" w:eastAsia="it-IT"/>
        </w:rPr>
        <w:t>:</w:t>
      </w:r>
    </w:p>
    <w:p w14:paraId="08C74071" w14:textId="77777777" w:rsidR="00931396" w:rsidRPr="00931396" w:rsidRDefault="006B78C4" w:rsidP="00931396">
      <w:pPr>
        <w:spacing w:before="100" w:beforeAutospacing="1" w:after="100" w:afterAutospacing="1"/>
        <w:jc w:val="both"/>
        <w:rPr>
          <w:rFonts w:ascii="Times New Roman" w:hAnsi="Times New Roman" w:cs="Times New Roman"/>
          <w:color w:val="000000" w:themeColor="text1"/>
          <w:sz w:val="22"/>
          <w:szCs w:val="22"/>
          <w:lang w:eastAsia="it-IT"/>
        </w:rPr>
      </w:pPr>
      <w:hyperlink r:id="rId11" w:tgtFrame="_blank" w:history="1">
        <w:r w:rsidR="00931396" w:rsidRPr="00931396">
          <w:rPr>
            <w:rFonts w:ascii="Times New Roman" w:hAnsi="Times New Roman" w:cs="Times New Roman"/>
            <w:b/>
            <w:bCs/>
            <w:color w:val="000000" w:themeColor="text1"/>
            <w:sz w:val="22"/>
            <w:szCs w:val="22"/>
            <w:u w:val="single"/>
            <w:lang w:eastAsia="it-IT"/>
          </w:rPr>
          <w:t>Sirena Digitale – Il suono degli ologrammi – Video di presentazione</w:t>
        </w:r>
      </w:hyperlink>
    </w:p>
    <w:p w14:paraId="5EFFE286" w14:textId="77777777" w:rsidR="00931396" w:rsidRPr="00931396" w:rsidRDefault="006B78C4" w:rsidP="00931396">
      <w:pPr>
        <w:spacing w:before="100" w:beforeAutospacing="1" w:after="100" w:afterAutospacing="1"/>
        <w:jc w:val="both"/>
        <w:rPr>
          <w:rFonts w:ascii="Times New Roman" w:hAnsi="Times New Roman" w:cs="Times New Roman"/>
          <w:color w:val="000000" w:themeColor="text1"/>
          <w:sz w:val="22"/>
          <w:szCs w:val="22"/>
          <w:lang w:eastAsia="it-IT"/>
        </w:rPr>
      </w:pPr>
      <w:hyperlink r:id="rId12" w:tgtFrame="_blank" w:history="1">
        <w:r w:rsidR="00931396" w:rsidRPr="00931396">
          <w:rPr>
            <w:rFonts w:ascii="Times New Roman" w:hAnsi="Times New Roman" w:cs="Times New Roman"/>
            <w:b/>
            <w:bCs/>
            <w:color w:val="000000" w:themeColor="text1"/>
            <w:sz w:val="22"/>
            <w:szCs w:val="22"/>
            <w:u w:val="single"/>
            <w:lang w:eastAsia="it-IT"/>
          </w:rPr>
          <w:t>Sirena Digitale – Il suono degli ologrammi - Trailer</w:t>
        </w:r>
      </w:hyperlink>
    </w:p>
    <w:p w14:paraId="19A226B8" w14:textId="77777777" w:rsidR="00931396" w:rsidRPr="00931396" w:rsidRDefault="006B78C4" w:rsidP="00931396">
      <w:pPr>
        <w:spacing w:before="100" w:beforeAutospacing="1" w:after="100" w:afterAutospacing="1"/>
        <w:jc w:val="both"/>
        <w:rPr>
          <w:rFonts w:ascii="Times New Roman" w:hAnsi="Times New Roman" w:cs="Times New Roman"/>
          <w:color w:val="000000" w:themeColor="text1"/>
          <w:sz w:val="22"/>
          <w:szCs w:val="22"/>
          <w:lang w:eastAsia="it-IT"/>
        </w:rPr>
      </w:pPr>
      <w:hyperlink r:id="rId13" w:tgtFrame="_blank" w:history="1">
        <w:r w:rsidR="00931396" w:rsidRPr="00931396">
          <w:rPr>
            <w:rFonts w:ascii="Times New Roman" w:hAnsi="Times New Roman" w:cs="Times New Roman"/>
            <w:b/>
            <w:bCs/>
            <w:color w:val="000000" w:themeColor="text1"/>
            <w:sz w:val="22"/>
            <w:szCs w:val="22"/>
            <w:u w:val="single"/>
            <w:lang w:eastAsia="it-IT"/>
          </w:rPr>
          <w:t>Sirena Digitale – Il suono degli ologrammi - Teaser</w:t>
        </w:r>
      </w:hyperlink>
    </w:p>
    <w:p w14:paraId="7CB413DE" w14:textId="77777777" w:rsidR="00931396" w:rsidRDefault="00931396" w:rsidP="00931396">
      <w:pPr>
        <w:spacing w:before="100" w:beforeAutospacing="1" w:after="100" w:afterAutospacing="1"/>
        <w:jc w:val="right"/>
        <w:rPr>
          <w:rFonts w:ascii="Times New Roman" w:hAnsi="Times New Roman" w:cs="Times New Roman"/>
          <w:color w:val="000000" w:themeColor="text1"/>
          <w:sz w:val="22"/>
          <w:szCs w:val="22"/>
          <w:lang w:eastAsia="it-IT"/>
        </w:rPr>
      </w:pPr>
    </w:p>
    <w:p w14:paraId="236B203D" w14:textId="77777777" w:rsidR="00931396" w:rsidRPr="00931396" w:rsidRDefault="00931396" w:rsidP="00931396">
      <w:pPr>
        <w:spacing w:before="100" w:beforeAutospacing="1" w:after="100" w:afterAutospacing="1"/>
        <w:jc w:val="right"/>
        <w:rPr>
          <w:rFonts w:ascii="Times New Roman" w:hAnsi="Times New Roman" w:cs="Times New Roman"/>
          <w:b/>
          <w:i/>
          <w:color w:val="000000" w:themeColor="text1"/>
          <w:sz w:val="22"/>
          <w:szCs w:val="22"/>
          <w:lang w:eastAsia="it-IT"/>
        </w:rPr>
      </w:pPr>
      <w:r w:rsidRPr="00931396">
        <w:rPr>
          <w:rFonts w:ascii="Times New Roman" w:hAnsi="Times New Roman" w:cs="Times New Roman"/>
          <w:b/>
          <w:i/>
          <w:color w:val="000000" w:themeColor="text1"/>
          <w:sz w:val="22"/>
          <w:szCs w:val="22"/>
          <w:lang w:eastAsia="it-IT"/>
        </w:rPr>
        <w:t>Ufficio Stampa</w:t>
      </w:r>
    </w:p>
    <w:p w14:paraId="5FC08FE9" w14:textId="77777777" w:rsidR="00931396" w:rsidRPr="00931396" w:rsidRDefault="00931396" w:rsidP="00931396">
      <w:pPr>
        <w:spacing w:before="100" w:beforeAutospacing="1" w:after="100" w:afterAutospacing="1"/>
        <w:jc w:val="right"/>
        <w:rPr>
          <w:rFonts w:ascii="Times New Roman" w:hAnsi="Times New Roman" w:cs="Times New Roman"/>
          <w:color w:val="000000" w:themeColor="text1"/>
          <w:sz w:val="22"/>
          <w:szCs w:val="22"/>
          <w:lang w:eastAsia="it-IT"/>
        </w:rPr>
      </w:pPr>
      <w:r>
        <w:rPr>
          <w:rFonts w:ascii="Times New Roman" w:hAnsi="Times New Roman" w:cs="Times New Roman"/>
          <w:color w:val="000000" w:themeColor="text1"/>
          <w:sz w:val="22"/>
          <w:szCs w:val="22"/>
          <w:lang w:eastAsia="it-IT"/>
        </w:rPr>
        <w:t>D</w:t>
      </w:r>
      <w:r w:rsidRPr="00931396">
        <w:rPr>
          <w:rFonts w:ascii="Times New Roman" w:hAnsi="Times New Roman" w:cs="Times New Roman"/>
          <w:color w:val="000000" w:themeColor="text1"/>
          <w:sz w:val="22"/>
          <w:szCs w:val="22"/>
          <w:lang w:eastAsia="it-IT"/>
        </w:rPr>
        <w:t>ott.ssa Maria Esposito</w:t>
      </w:r>
      <w:r w:rsidRPr="00931396">
        <w:rPr>
          <w:rFonts w:ascii="Times New Roman" w:hAnsi="Times New Roman" w:cs="Times New Roman"/>
          <w:color w:val="000000" w:themeColor="text1"/>
          <w:sz w:val="22"/>
          <w:szCs w:val="22"/>
          <w:lang w:eastAsia="it-IT"/>
        </w:rPr>
        <w:br/>
        <w:t>Capo Ufficio Stampa Rettorato</w:t>
      </w:r>
      <w:r w:rsidRPr="00931396">
        <w:rPr>
          <w:rFonts w:ascii="Times New Roman" w:hAnsi="Times New Roman" w:cs="Times New Roman"/>
          <w:color w:val="000000" w:themeColor="text1"/>
          <w:sz w:val="22"/>
          <w:szCs w:val="22"/>
          <w:lang w:eastAsia="it-IT"/>
        </w:rPr>
        <w:br/>
        <w:t>Università degli Studi di Napoli Federico II</w:t>
      </w:r>
      <w:r w:rsidRPr="00931396">
        <w:rPr>
          <w:rFonts w:ascii="Times New Roman" w:hAnsi="Times New Roman" w:cs="Times New Roman"/>
          <w:color w:val="000000" w:themeColor="text1"/>
          <w:sz w:val="22"/>
          <w:szCs w:val="22"/>
          <w:lang w:eastAsia="it-IT"/>
        </w:rPr>
        <w:br/>
      </w:r>
      <w:proofErr w:type="spellStart"/>
      <w:r w:rsidRPr="00931396">
        <w:rPr>
          <w:rFonts w:ascii="Times New Roman" w:hAnsi="Times New Roman" w:cs="Times New Roman"/>
          <w:color w:val="000000" w:themeColor="text1"/>
          <w:sz w:val="22"/>
          <w:szCs w:val="22"/>
          <w:lang w:eastAsia="it-IT"/>
        </w:rPr>
        <w:t>Tel</w:t>
      </w:r>
      <w:proofErr w:type="spellEnd"/>
      <w:r w:rsidRPr="00931396">
        <w:rPr>
          <w:rFonts w:ascii="Times New Roman" w:hAnsi="Times New Roman" w:cs="Times New Roman"/>
          <w:color w:val="000000" w:themeColor="text1"/>
          <w:sz w:val="22"/>
          <w:szCs w:val="22"/>
          <w:lang w:eastAsia="it-IT"/>
        </w:rPr>
        <w:t xml:space="preserve">: 081/2537 007; </w:t>
      </w:r>
      <w:proofErr w:type="spellStart"/>
      <w:r w:rsidRPr="00931396">
        <w:rPr>
          <w:rFonts w:ascii="Times New Roman" w:hAnsi="Times New Roman" w:cs="Times New Roman"/>
          <w:color w:val="000000" w:themeColor="text1"/>
          <w:sz w:val="22"/>
          <w:szCs w:val="22"/>
          <w:lang w:eastAsia="it-IT"/>
        </w:rPr>
        <w:t>cell</w:t>
      </w:r>
      <w:proofErr w:type="spellEnd"/>
      <w:r w:rsidRPr="00931396">
        <w:rPr>
          <w:rFonts w:ascii="Times New Roman" w:hAnsi="Times New Roman" w:cs="Times New Roman"/>
          <w:color w:val="000000" w:themeColor="text1"/>
          <w:sz w:val="22"/>
          <w:szCs w:val="22"/>
          <w:lang w:eastAsia="it-IT"/>
        </w:rPr>
        <w:t>.: 3356838714</w:t>
      </w:r>
      <w:r w:rsidRPr="00931396">
        <w:rPr>
          <w:rFonts w:ascii="Times New Roman" w:hAnsi="Times New Roman" w:cs="Times New Roman"/>
          <w:color w:val="000000" w:themeColor="text1"/>
          <w:sz w:val="22"/>
          <w:szCs w:val="22"/>
          <w:lang w:eastAsia="it-IT"/>
        </w:rPr>
        <w:br/>
        <w:t>Fax: 081/2537 590</w:t>
      </w:r>
      <w:r w:rsidRPr="00931396">
        <w:rPr>
          <w:rFonts w:ascii="Times New Roman" w:hAnsi="Times New Roman" w:cs="Times New Roman"/>
          <w:color w:val="000000" w:themeColor="text1"/>
          <w:sz w:val="22"/>
          <w:szCs w:val="22"/>
          <w:lang w:eastAsia="it-IT"/>
        </w:rPr>
        <w:br/>
        <w:t xml:space="preserve">e-mail: </w:t>
      </w:r>
      <w:hyperlink r:id="rId14" w:tgtFrame="_blank" w:history="1">
        <w:r w:rsidRPr="00931396">
          <w:rPr>
            <w:rFonts w:ascii="Times New Roman" w:hAnsi="Times New Roman" w:cs="Times New Roman"/>
            <w:color w:val="000000" w:themeColor="text1"/>
            <w:sz w:val="22"/>
            <w:szCs w:val="22"/>
            <w:u w:val="single"/>
            <w:lang w:eastAsia="it-IT"/>
          </w:rPr>
          <w:t>stampa@unina.it</w:t>
        </w:r>
      </w:hyperlink>
    </w:p>
    <w:p w14:paraId="795DCFFB" w14:textId="77777777" w:rsidR="009B1151" w:rsidRPr="00931396" w:rsidRDefault="006B78C4">
      <w:pPr>
        <w:rPr>
          <w:rFonts w:ascii="Times New Roman" w:hAnsi="Times New Roman" w:cs="Times New Roman"/>
          <w:color w:val="000000" w:themeColor="text1"/>
          <w:sz w:val="22"/>
          <w:szCs w:val="22"/>
        </w:rPr>
      </w:pPr>
    </w:p>
    <w:sectPr w:rsidR="009B1151" w:rsidRPr="00931396" w:rsidSect="00985A3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96"/>
    <w:rsid w:val="006B78C4"/>
    <w:rsid w:val="00931396"/>
    <w:rsid w:val="00985A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08A8D4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31396"/>
    <w:pPr>
      <w:spacing w:before="100" w:beforeAutospacing="1" w:after="100" w:afterAutospacing="1"/>
    </w:pPr>
    <w:rPr>
      <w:rFonts w:ascii="Times New Roman" w:hAnsi="Times New Roman" w:cs="Times New Roman"/>
      <w:lang w:eastAsia="it-IT"/>
    </w:rPr>
  </w:style>
  <w:style w:type="character" w:styleId="Enfasigrassetto">
    <w:name w:val="Strong"/>
    <w:basedOn w:val="Carpredefinitoparagrafo"/>
    <w:uiPriority w:val="22"/>
    <w:qFormat/>
    <w:rsid w:val="00931396"/>
    <w:rPr>
      <w:b/>
      <w:bCs/>
    </w:rPr>
  </w:style>
  <w:style w:type="character" w:styleId="Enfasicorsivo">
    <w:name w:val="Emphasis"/>
    <w:basedOn w:val="Carpredefinitoparagrafo"/>
    <w:uiPriority w:val="20"/>
    <w:qFormat/>
    <w:rsid w:val="00931396"/>
    <w:rPr>
      <w:i/>
      <w:iCs/>
    </w:rPr>
  </w:style>
  <w:style w:type="character" w:styleId="Collegamentoipertestuale">
    <w:name w:val="Hyperlink"/>
    <w:basedOn w:val="Carpredefinitoparagrafo"/>
    <w:uiPriority w:val="99"/>
    <w:semiHidden/>
    <w:unhideWhenUsed/>
    <w:rsid w:val="009313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4829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youtu.be/IA7i_azt6S4" TargetMode="External"/><Relationship Id="rId12" Type="http://schemas.openxmlformats.org/officeDocument/2006/relationships/hyperlink" Target="https://youtu.be/TudGWpa9Hk0" TargetMode="External"/><Relationship Id="rId13" Type="http://schemas.openxmlformats.org/officeDocument/2006/relationships/hyperlink" Target="https://youtu.be/2wuBWDs9ZVc" TargetMode="External"/><Relationship Id="rId14" Type="http://schemas.openxmlformats.org/officeDocument/2006/relationships/hyperlink" Target="mailto:stampa@unina.it"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business.facebook.com/krissbaronemakeup/?__xts__%5B0%5D=68.ARBpsVl1nwVOeS9ZcwBLNRnxJeJUdNNqCpUPfoSQvPQ9aLj1mN5Y5wNaQtrk0lOYSDd6nGRNImOgBuMBzT9z8BjOzD3RSjQminxCqwBf8zScnTmtvrNlQT7O95h9r1FHZFqbA_RdhZ-TOT75opckAKc_spk-H-GbiRY2v2OA5mwIznA8xQc4aShp4iXECX7o88wS2I7-JN020Le9X1lWfaJ2vBhuGcKALBLNqyWdr78xqRu9m8tR5yqkTlIIr9LtX05h2PhEzHIn_uSTnxKNVCyd-yCKIjo3mOkiY9-UehBduPYjN7st8WlByz2UAzvP7A&amp;eid=ARDWwy7u-SBcDCX74eqXEUUkOw2aqpZwjbyWrHYztv_0xRuEe5JI0yI_LJRYB_OH5DAShCutwU6K6tJI" TargetMode="External"/><Relationship Id="rId5" Type="http://schemas.openxmlformats.org/officeDocument/2006/relationships/hyperlink" Target="https://business.facebook.com/aldo.esposito.982?eid=ARD8ItJPvQpLUMcRON-0ij_aD3_ZVedI3--64CTdRSDcYVWcntMgTy4VDL3UMtJrlSzwX17yq6TBM8-5" TargetMode="External"/><Relationship Id="rId6" Type="http://schemas.openxmlformats.org/officeDocument/2006/relationships/hyperlink" Target="https://www.dropbox.com/sh/6ns1rgszvp2jlzt/AAD_kWcLL-oMzhemb9eBS7jia?dl=0" TargetMode="External"/><Relationship Id="rId7" Type="http://schemas.openxmlformats.org/officeDocument/2006/relationships/hyperlink" Target="https://databenc.it/sirenadigitale/" TargetMode="External"/><Relationship Id="rId8" Type="http://schemas.openxmlformats.org/officeDocument/2006/relationships/hyperlink" Target="https://www.facebook.com/sirenadigitale/" TargetMode="External"/><Relationship Id="rId9" Type="http://schemas.openxmlformats.org/officeDocument/2006/relationships/hyperlink" Target="https://www.instagram.com/sirenadigitale/" TargetMode="External"/><Relationship Id="rId10" Type="http://schemas.openxmlformats.org/officeDocument/2006/relationships/hyperlink" Target="https://www.youtube.com/channel/UCbDYIhCcjj1ATgwQ5zUJVY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1931</Words>
  <Characters>11010</Characters>
  <Application>Microsoft Macintosh Word</Application>
  <DocSecurity>0</DocSecurity>
  <Lines>91</Lines>
  <Paragraphs>25</Paragraphs>
  <ScaleCrop>false</ScaleCrop>
  <LinksUpToDate>false</LinksUpToDate>
  <CharactersWithSpaces>12916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2020-10-26T10:08:00Z</dcterms:created>
  <dcterms:modified xsi:type="dcterms:W3CDTF">2020-10-26T10:21:00Z</dcterms:modified>
</cp:coreProperties>
</file>