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C89F0F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625"/>
      </w:tblGrid>
      <w:tr w:rsidR="00A4679A" w:rsidRPr="00972971" w14:paraId="6CC89F11" w14:textId="77777777" w:rsidTr="00A75C4E">
        <w:tc>
          <w:tcPr>
            <w:tcW w:w="13892" w:type="dxa"/>
            <w:gridSpan w:val="3"/>
          </w:tcPr>
          <w:p w14:paraId="6CC89F10" w14:textId="77777777" w:rsidR="00A4679A" w:rsidRPr="00972971" w:rsidRDefault="00E92B11" w:rsidP="00355DC6">
            <w:pPr>
              <w:pStyle w:val="Titolo1"/>
              <w:shd w:val="clear" w:color="auto" w:fill="FFFFFF"/>
              <w:spacing w:line="288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11">
              <w:rPr>
                <w:rFonts w:ascii="Arial" w:hAnsi="Arial" w:cs="Arial"/>
                <w:sz w:val="22"/>
                <w:szCs w:val="22"/>
              </w:rPr>
              <w:t>Direzione Generale per l’Università, la Ricerca e l'Innovazione</w:t>
            </w:r>
            <w:r w:rsidR="00795D8F">
              <w:rPr>
                <w:rFonts w:ascii="Arial" w:hAnsi="Arial" w:cs="Arial"/>
                <w:sz w:val="22"/>
                <w:szCs w:val="22"/>
              </w:rPr>
              <w:t xml:space="preserve"> 50.10</w:t>
            </w:r>
            <w:r w:rsidRPr="00E92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5D8F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A75C4E" w:rsidRPr="00A75C4E">
              <w:rPr>
                <w:rFonts w:ascii="Arial" w:hAnsi="Arial" w:cs="Arial"/>
                <w:sz w:val="22"/>
                <w:szCs w:val="22"/>
              </w:rPr>
              <w:t xml:space="preserve">STAFF </w:t>
            </w:r>
            <w:r w:rsidR="00A75C4E">
              <w:rPr>
                <w:rFonts w:ascii="Arial" w:hAnsi="Arial" w:cs="Arial"/>
                <w:sz w:val="22"/>
                <w:szCs w:val="22"/>
              </w:rPr>
              <w:t xml:space="preserve">50 10 93 </w:t>
            </w:r>
            <w:r w:rsidR="00A75C4E" w:rsidRPr="00A75C4E">
              <w:rPr>
                <w:rFonts w:ascii="Arial" w:hAnsi="Arial" w:cs="Arial"/>
                <w:sz w:val="22"/>
                <w:szCs w:val="22"/>
              </w:rPr>
              <w:t>RIS 3 - Vigilanza e controllo degli enti di riferimento</w:t>
            </w:r>
          </w:p>
        </w:tc>
      </w:tr>
      <w:tr w:rsidR="00A4679A" w:rsidRPr="00972971" w14:paraId="6CC89F18" w14:textId="77777777" w:rsidTr="00875886">
        <w:tc>
          <w:tcPr>
            <w:tcW w:w="709" w:type="dxa"/>
          </w:tcPr>
          <w:p w14:paraId="6CC89F12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13" w14:textId="77777777" w:rsidR="00A4679A" w:rsidRPr="003B0E08" w:rsidRDefault="00A4679A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CC89F14" w14:textId="77777777" w:rsidR="00A4679A" w:rsidRPr="003B0E08" w:rsidRDefault="00A4679A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6CC89F15" w14:textId="77777777" w:rsidR="00A4679A" w:rsidRPr="00972971" w:rsidRDefault="00A4679A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CC89F16" w14:textId="77777777" w:rsidR="00A4679A" w:rsidRDefault="002A70FF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0FF">
              <w:rPr>
                <w:rFonts w:ascii="Arial" w:hAnsi="Arial" w:cs="Arial"/>
                <w:sz w:val="22"/>
                <w:szCs w:val="22"/>
              </w:rPr>
              <w:t>Progettazione, programmazione e attuazione interventi POR FESR</w:t>
            </w:r>
            <w:r w:rsidR="0069568D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="008758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568D">
              <w:rPr>
                <w:rFonts w:ascii="Arial" w:hAnsi="Arial" w:cs="Arial"/>
                <w:sz w:val="22"/>
                <w:szCs w:val="22"/>
              </w:rPr>
              <w:t xml:space="preserve">tipologia di operazione: </w:t>
            </w:r>
            <w:r w:rsidR="00875886">
              <w:rPr>
                <w:rFonts w:ascii="Arial" w:hAnsi="Arial" w:cs="Arial"/>
                <w:sz w:val="22"/>
                <w:szCs w:val="22"/>
              </w:rPr>
              <w:t>AIUTI</w:t>
            </w:r>
          </w:p>
          <w:p w14:paraId="6CC89F17" w14:textId="77777777" w:rsidR="0069568D" w:rsidRPr="00972971" w:rsidRDefault="0069568D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di attuazione: a titolarità</w:t>
            </w:r>
          </w:p>
        </w:tc>
      </w:tr>
      <w:tr w:rsidR="009330B4" w:rsidRPr="00972971" w14:paraId="6CC89F21" w14:textId="77777777" w:rsidTr="00875886">
        <w:tc>
          <w:tcPr>
            <w:tcW w:w="709" w:type="dxa"/>
          </w:tcPr>
          <w:p w14:paraId="6CC89F19" w14:textId="77777777" w:rsidR="009330B4" w:rsidRPr="00972971" w:rsidRDefault="00E7078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2014-2020</w:t>
            </w:r>
          </w:p>
        </w:tc>
        <w:tc>
          <w:tcPr>
            <w:tcW w:w="6558" w:type="dxa"/>
            <w:shd w:val="clear" w:color="auto" w:fill="auto"/>
            <w:vAlign w:val="center"/>
          </w:tcPr>
          <w:p w14:paraId="6CC89F1A" w14:textId="77777777" w:rsidR="009330B4" w:rsidRPr="0047111E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6CC89F1B" w14:textId="77777777" w:rsidR="009330B4" w:rsidRPr="0047111E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47111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CC89F1C" w14:textId="77777777" w:rsidR="009330B4" w:rsidRPr="0047111E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47111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CC89F1D" w14:textId="77777777" w:rsidR="009330B4" w:rsidRPr="0047111E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7111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47111E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6CC89F1E" w14:textId="77777777" w:rsidR="009330B4" w:rsidRPr="0047111E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CC89F1F" w14:textId="77777777" w:rsidR="009330B4" w:rsidRPr="0047111E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20" w14:textId="77777777" w:rsidR="009330B4" w:rsidRPr="0047111E" w:rsidRDefault="002A70FF" w:rsidP="0047111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 xml:space="preserve">A seguito della Programmazione dei Fondi Europei per il settennio di riferimento e in attuazione di una Delibera di Giunta Regionale, si procede alla stesura ed implementazione del/i bando/i </w:t>
            </w:r>
            <w:r w:rsidR="0047111E" w:rsidRPr="0047111E">
              <w:rPr>
                <w:rFonts w:ascii="Arial" w:hAnsi="Arial" w:cs="Arial"/>
                <w:sz w:val="22"/>
                <w:szCs w:val="22"/>
              </w:rPr>
              <w:t>o avviso/i ad</w:t>
            </w:r>
            <w:r w:rsidRPr="0047111E">
              <w:rPr>
                <w:rFonts w:ascii="Arial" w:hAnsi="Arial" w:cs="Arial"/>
                <w:sz w:val="22"/>
                <w:szCs w:val="22"/>
              </w:rPr>
              <w:t xml:space="preserve"> evidenza pubblica.</w:t>
            </w:r>
            <w:r w:rsidR="00F3226C" w:rsidRPr="004711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111E">
              <w:rPr>
                <w:rFonts w:ascii="Arial" w:hAnsi="Arial" w:cs="Arial"/>
                <w:sz w:val="22"/>
                <w:szCs w:val="22"/>
              </w:rPr>
              <w:t xml:space="preserve">A seguito della valutazione delle </w:t>
            </w:r>
            <w:r w:rsidR="0047111E" w:rsidRPr="0047111E">
              <w:rPr>
                <w:rFonts w:ascii="Arial" w:hAnsi="Arial" w:cs="Arial"/>
                <w:sz w:val="22"/>
                <w:szCs w:val="22"/>
              </w:rPr>
              <w:t>domande</w:t>
            </w:r>
            <w:r w:rsidRPr="0047111E">
              <w:rPr>
                <w:rFonts w:ascii="Arial" w:hAnsi="Arial" w:cs="Arial"/>
                <w:sz w:val="22"/>
                <w:szCs w:val="22"/>
              </w:rPr>
              <w:t xml:space="preserve"> pervenute, </w:t>
            </w:r>
            <w:r w:rsidR="0047111E" w:rsidRPr="0047111E">
              <w:rPr>
                <w:rFonts w:ascii="Arial" w:hAnsi="Arial" w:cs="Arial"/>
                <w:sz w:val="22"/>
                <w:szCs w:val="22"/>
              </w:rPr>
              <w:t>dell’approvazione di una graduatoria, della predisposizione delle concessioni</w:t>
            </w:r>
            <w:r w:rsidRPr="0047111E">
              <w:rPr>
                <w:rFonts w:ascii="Arial" w:hAnsi="Arial" w:cs="Arial"/>
                <w:sz w:val="22"/>
                <w:szCs w:val="22"/>
              </w:rPr>
              <w:t xml:space="preserve"> e della firma </w:t>
            </w:r>
            <w:r w:rsidR="0047111E" w:rsidRPr="0047111E">
              <w:rPr>
                <w:rFonts w:ascii="Arial" w:hAnsi="Arial" w:cs="Arial"/>
                <w:sz w:val="22"/>
                <w:szCs w:val="22"/>
              </w:rPr>
              <w:t>di un atto di impegno</w:t>
            </w:r>
            <w:r w:rsidRPr="0047111E">
              <w:rPr>
                <w:rFonts w:ascii="Arial" w:hAnsi="Arial" w:cs="Arial"/>
                <w:sz w:val="22"/>
                <w:szCs w:val="22"/>
              </w:rPr>
              <w:t xml:space="preserve"> con l`aggiudicatario/gli aggiudicatari</w:t>
            </w:r>
            <w:r w:rsidR="0047111E" w:rsidRPr="0047111E">
              <w:rPr>
                <w:rFonts w:ascii="Arial" w:hAnsi="Arial" w:cs="Arial"/>
                <w:sz w:val="22"/>
                <w:szCs w:val="22"/>
              </w:rPr>
              <w:t xml:space="preserve"> in forma singola (G.I. o PMI) o associata (Imprese – Organismi di ricerca pubblici/privati)</w:t>
            </w:r>
            <w:r w:rsidRPr="0047111E">
              <w:rPr>
                <w:rFonts w:ascii="Arial" w:hAnsi="Arial" w:cs="Arial"/>
                <w:sz w:val="22"/>
                <w:szCs w:val="22"/>
              </w:rPr>
              <w:t xml:space="preserve">, si procede alla fase di attuazione dell`intervento curandone tutti gli aspetti (controllo amministrativo, controllo tecnico, controllo finanziario) fino alla certificazione di chiusura dell`intervento attraverso la verifica </w:t>
            </w:r>
            <w:r w:rsidR="0047111E" w:rsidRPr="0047111E">
              <w:rPr>
                <w:rFonts w:ascii="Arial" w:hAnsi="Arial" w:cs="Arial"/>
                <w:sz w:val="22"/>
                <w:szCs w:val="22"/>
              </w:rPr>
              <w:t>della documentazione giustificativa di spesa e della congruità e pertinenza delle stesse, nonché della effettiva realizzazione delle attività progettuali</w:t>
            </w:r>
            <w:r w:rsidRPr="0047111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972971" w14:paraId="6CC89F28" w14:textId="77777777" w:rsidTr="00875886">
        <w:tc>
          <w:tcPr>
            <w:tcW w:w="709" w:type="dxa"/>
          </w:tcPr>
          <w:p w14:paraId="6CC89F22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23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CC89F24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6CC89F25" w14:textId="77777777" w:rsidR="009330B4" w:rsidRPr="00972971" w:rsidRDefault="009330B4" w:rsidP="00D453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625" w:type="dxa"/>
            <w:vAlign w:val="center"/>
          </w:tcPr>
          <w:p w14:paraId="6CC89F26" w14:textId="442D8D7B" w:rsidR="009330B4" w:rsidRDefault="006578DE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UOD </w:t>
            </w:r>
            <w:r w:rsidR="0069568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</w:t>
            </w:r>
            <w:r w:rsidR="00CA175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69568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10</w:t>
            </w:r>
            <w:r w:rsidR="00CA175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05</w:t>
            </w:r>
            <w:r w:rsidR="004340FA"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 xml:space="preserve">Recapiti telefonici </w:t>
            </w:r>
            <w:r w:rsidR="004340FA" w:rsidRPr="00F3226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</w:t>
            </w:r>
            <w:r w:rsidR="00246FA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  <w:r w:rsidR="004340FA" w:rsidRPr="00F3226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2456</w:t>
            </w:r>
            <w:r w:rsidR="004340FA"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Posta elettronica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="004340FA"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raffaella.farina@regione.campania.it</w:t>
            </w:r>
          </w:p>
          <w:p w14:paraId="6CC89F27" w14:textId="77777777" w:rsidR="004340FA" w:rsidRPr="00972971" w:rsidRDefault="004340FA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6CC89F2F" w14:textId="77777777" w:rsidTr="00875886">
        <w:tc>
          <w:tcPr>
            <w:tcW w:w="709" w:type="dxa"/>
          </w:tcPr>
          <w:p w14:paraId="6CC89F29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2A" w14:textId="77777777" w:rsidR="009330B4" w:rsidRPr="003B0E0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6CC89F2B" w14:textId="77777777" w:rsidR="009330B4" w:rsidRPr="00972971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625" w:type="dxa"/>
            <w:vAlign w:val="center"/>
          </w:tcPr>
          <w:p w14:paraId="6CC89F2C" w14:textId="77777777" w:rsidR="00DF27AF" w:rsidRDefault="006578DE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Dr.ssa Raffaella Farina</w:t>
            </w:r>
          </w:p>
          <w:p w14:paraId="6CC89F2D" w14:textId="22997DDA" w:rsidR="006578DE" w:rsidRDefault="004340FA" w:rsidP="00657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26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Recapiti telefonici </w:t>
            </w:r>
            <w:r w:rsidR="00F3226C" w:rsidRPr="00F3226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</w:t>
            </w:r>
            <w:r w:rsidR="00246FA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  <w:r w:rsidR="00F3226C" w:rsidRPr="00F3226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796</w:t>
            </w:r>
            <w:r w:rsidR="00657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2456</w:t>
            </w:r>
            <w:r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 xml:space="preserve">Posta elettronica </w:t>
            </w:r>
            <w:r w:rsidR="00657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raffaella.farina@regione.campania.it</w:t>
            </w:r>
          </w:p>
          <w:p w14:paraId="6CC89F2E" w14:textId="77777777" w:rsidR="009330B4" w:rsidRPr="00972971" w:rsidRDefault="009330B4" w:rsidP="00657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6CC89F35" w14:textId="77777777" w:rsidTr="00875886">
        <w:tc>
          <w:tcPr>
            <w:tcW w:w="709" w:type="dxa"/>
          </w:tcPr>
          <w:p w14:paraId="6CC89F3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31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OVE DIVERSO, L’UFFICIO COMPETENTE ALL'ADOZIONE DEL PROVVEDIMENTO FINALE, CON L’INDICAZIONE DEL NOMINATIVO DEL RESPONSABILE DELL’UFFICIO, UNITAMENTE AI RISPETTIVI, RECAPITI TELEFONICI E ALLA CASELLA DI POSTA ELETTRONICA ISTITUZIONALE</w:t>
            </w:r>
          </w:p>
          <w:p w14:paraId="6CC89F32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CC89F33" w14:textId="77777777" w:rsidR="009330B4" w:rsidRPr="00972971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625" w:type="dxa"/>
            <w:vAlign w:val="center"/>
          </w:tcPr>
          <w:p w14:paraId="6CC89F34" w14:textId="77777777" w:rsidR="009330B4" w:rsidRPr="00972971" w:rsidRDefault="00F3226C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Vedi punti 3 e 4</w:t>
            </w:r>
          </w:p>
        </w:tc>
      </w:tr>
      <w:tr w:rsidR="009330B4" w:rsidRPr="00A17F18" w14:paraId="6CC89F3C" w14:textId="77777777" w:rsidTr="00875886">
        <w:tc>
          <w:tcPr>
            <w:tcW w:w="709" w:type="dxa"/>
          </w:tcPr>
          <w:p w14:paraId="6CC89F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37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6CC89F38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6CC89F39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3A" w14:textId="77777777" w:rsidR="009330B4" w:rsidRPr="00A17F1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625" w:type="dxa"/>
            <w:vAlign w:val="center"/>
          </w:tcPr>
          <w:p w14:paraId="6CC89F3B" w14:textId="77777777" w:rsidR="00E30957" w:rsidRPr="00A17F18" w:rsidRDefault="00E30957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30957">
              <w:rPr>
                <w:rFonts w:ascii="Arial" w:hAnsi="Arial" w:cs="Arial"/>
                <w:sz w:val="22"/>
                <w:szCs w:val="22"/>
              </w:rPr>
              <w:lastRenderedPageBreak/>
              <w:t>D.Lgs. 118/2011</w:t>
            </w:r>
          </w:p>
        </w:tc>
      </w:tr>
      <w:tr w:rsidR="009330B4" w:rsidRPr="00A75C4E" w14:paraId="6CC89F45" w14:textId="77777777" w:rsidTr="00875886">
        <w:trPr>
          <w:trHeight w:val="1059"/>
        </w:trPr>
        <w:tc>
          <w:tcPr>
            <w:tcW w:w="709" w:type="dxa"/>
          </w:tcPr>
          <w:p w14:paraId="6CC89F3D" w14:textId="77777777" w:rsidR="009330B4" w:rsidRPr="00A17F1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3E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6CC89F3F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6CC89F40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41" w14:textId="77777777" w:rsidR="009330B4" w:rsidRPr="00A17F1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625" w:type="dxa"/>
            <w:vAlign w:val="center"/>
          </w:tcPr>
          <w:p w14:paraId="6CC89F42" w14:textId="77777777" w:rsidR="00744522" w:rsidRDefault="00744522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522">
              <w:rPr>
                <w:rFonts w:ascii="Arial" w:hAnsi="Arial" w:cs="Arial"/>
                <w:sz w:val="22"/>
                <w:szCs w:val="22"/>
              </w:rPr>
              <w:t>Regolamento regionale 7 giugno 2018, n. 5.</w:t>
            </w:r>
          </w:p>
          <w:p w14:paraId="6CC89F43" w14:textId="77777777" w:rsidR="00E30957" w:rsidRDefault="00E30957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2875">
              <w:rPr>
                <w:rFonts w:ascii="Arial" w:hAnsi="Arial" w:cs="Arial"/>
                <w:sz w:val="22"/>
                <w:szCs w:val="22"/>
              </w:rPr>
              <w:t>L.R. 23/2017</w:t>
            </w:r>
          </w:p>
          <w:p w14:paraId="6CC89F44" w14:textId="77777777" w:rsidR="00E30957" w:rsidRPr="00A75C4E" w:rsidRDefault="00E30957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D54400" w14:paraId="6CC89F56" w14:textId="77777777" w:rsidTr="00875886">
        <w:trPr>
          <w:trHeight w:val="1059"/>
        </w:trPr>
        <w:tc>
          <w:tcPr>
            <w:tcW w:w="709" w:type="dxa"/>
          </w:tcPr>
          <w:p w14:paraId="6CC89F46" w14:textId="77777777" w:rsidR="009330B4" w:rsidRPr="00A75C4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47" w14:textId="77777777" w:rsidR="009330B4" w:rsidRPr="004C154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CC89F48" w14:textId="77777777" w:rsidR="004C1548" w:rsidRPr="004C154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CC89F49" w14:textId="77777777" w:rsidR="009330B4" w:rsidRPr="00972971" w:rsidRDefault="009330B4" w:rsidP="00D453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625" w:type="dxa"/>
            <w:vAlign w:val="center"/>
          </w:tcPr>
          <w:p w14:paraId="1B97B5DA" w14:textId="77777777" w:rsidR="00246FAB" w:rsidRDefault="00246FAB" w:rsidP="00246FAB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6BE0E054" w14:textId="77777777" w:rsidR="00246FAB" w:rsidRDefault="00246FAB" w:rsidP="00246FAB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7E33CB61" w14:textId="26281CAD" w:rsidR="00246FAB" w:rsidRDefault="00246FAB" w:rsidP="00246FAB">
            <w:pPr>
              <w:pStyle w:val="TableContents"/>
              <w:jc w:val="center"/>
              <w:rPr>
                <w:rFonts w:ascii="Arial" w:hAnsi="Arial" w:cs="Arial"/>
                <w:bCs/>
                <w:i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Manuale di attuazione del POR FESR Campania 2014-2020 vs8 approvato con D.D. n.214 del 11/10/2021</w:t>
            </w:r>
          </w:p>
          <w:p w14:paraId="240E4F43" w14:textId="77777777" w:rsidR="00246FAB" w:rsidRDefault="00246FAB" w:rsidP="00246FAB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54037D1A" w14:textId="77777777" w:rsidR="00246FAB" w:rsidRDefault="00246FAB" w:rsidP="00246FAB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hyperlink r:id="rId8" w:history="1">
              <w:r>
                <w:rPr>
                  <w:rStyle w:val="Collegamentoipertestuale"/>
                  <w:rFonts w:ascii="Arial" w:hAnsi="Arial" w:cs="Arial"/>
                  <w:bCs/>
                  <w:i/>
                  <w:sz w:val="22"/>
                  <w:szCs w:val="22"/>
                </w:rPr>
                <w:t>http://porfesr.regione.campania.it/assets/documents/all-b-manuale-di-attuazione-v8.pdf</w:t>
              </w:r>
            </w:hyperlink>
            <w:r>
              <w:rPr>
                <w:rFonts w:ascii="Arial" w:hAnsi="Arial" w:cs="Arial"/>
                <w:bCs/>
                <w:i/>
                <w:sz w:val="22"/>
                <w:szCs w:val="22"/>
              </w:rPr>
              <w:t>)</w:t>
            </w:r>
          </w:p>
          <w:p w14:paraId="6CC89F52" w14:textId="77777777" w:rsidR="00D54400" w:rsidRDefault="00D54400" w:rsidP="00875886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6CC89F53" w14:textId="77777777" w:rsidR="00174E26" w:rsidRPr="00744522" w:rsidRDefault="00174E26" w:rsidP="00875886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6CC89F54" w14:textId="77777777" w:rsidR="002A70FF" w:rsidRPr="00D54400" w:rsidRDefault="002A70FF" w:rsidP="00875886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6CC89F55" w14:textId="77777777" w:rsidR="00F3226C" w:rsidRPr="00D54400" w:rsidRDefault="00F3226C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6CC89F5F" w14:textId="77777777" w:rsidTr="00875886">
        <w:tc>
          <w:tcPr>
            <w:tcW w:w="709" w:type="dxa"/>
          </w:tcPr>
          <w:p w14:paraId="6CC89F57" w14:textId="77777777" w:rsidR="009330B4" w:rsidRPr="00D54400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58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CC89F59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CC89F5A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6CC89F5B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5C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CC89F5D" w14:textId="77777777" w:rsidR="009330B4" w:rsidRPr="00972971" w:rsidRDefault="009330B4" w:rsidP="00D453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CC89F5E" w14:textId="77777777" w:rsidR="009330B4" w:rsidRPr="003F2788" w:rsidRDefault="00E22991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punto 8</w:t>
            </w:r>
          </w:p>
        </w:tc>
      </w:tr>
      <w:tr w:rsidR="009330B4" w:rsidRPr="00972971" w14:paraId="6CC89F66" w14:textId="77777777" w:rsidTr="00875886">
        <w:tc>
          <w:tcPr>
            <w:tcW w:w="709" w:type="dxa"/>
          </w:tcPr>
          <w:p w14:paraId="6CC89F6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61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6CC89F62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CC89F63" w14:textId="77777777" w:rsidR="009330B4" w:rsidRPr="00972971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CC89F64" w14:textId="2D0ADB4C" w:rsidR="00AC7A7B" w:rsidRDefault="00AC7A7B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F3226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</w:t>
            </w:r>
            <w:r w:rsidR="00246FA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  <w:r w:rsidRPr="00F3226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796</w:t>
            </w:r>
            <w:r w:rsidR="00657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2456</w:t>
            </w:r>
          </w:p>
          <w:p w14:paraId="6CC89F65" w14:textId="77777777" w:rsidR="00AC7A7B" w:rsidRPr="00AC7A7B" w:rsidRDefault="006578DE" w:rsidP="00657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raffaella.farina@regione.campania.it</w:t>
            </w:r>
          </w:p>
        </w:tc>
      </w:tr>
      <w:tr w:rsidR="009330B4" w:rsidRPr="00972971" w14:paraId="6CC89F6D" w14:textId="77777777" w:rsidTr="00875886">
        <w:tc>
          <w:tcPr>
            <w:tcW w:w="709" w:type="dxa"/>
          </w:tcPr>
          <w:p w14:paraId="6CC89F6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68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OTTENERE LE INFORMAZIONI RELATIVE AI PROCEDIMENTI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IN CORSO CHE LI RIGUARDINO</w:t>
            </w:r>
          </w:p>
          <w:p w14:paraId="6CC89F69" w14:textId="77777777" w:rsidR="009330B4" w:rsidRPr="00972971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625" w:type="dxa"/>
            <w:vAlign w:val="center"/>
          </w:tcPr>
          <w:p w14:paraId="6CC89F6A" w14:textId="77777777" w:rsidR="00AD0BC3" w:rsidRDefault="00AD0BC3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2788">
              <w:rPr>
                <w:rFonts w:ascii="Arial" w:hAnsi="Arial" w:cs="Arial"/>
                <w:sz w:val="22"/>
                <w:szCs w:val="22"/>
              </w:rPr>
              <w:lastRenderedPageBreak/>
              <w:t>Mail</w:t>
            </w:r>
            <w:r w:rsidR="0069568D">
              <w:rPr>
                <w:rFonts w:ascii="Arial" w:hAnsi="Arial" w:cs="Arial"/>
                <w:sz w:val="22"/>
                <w:szCs w:val="22"/>
              </w:rPr>
              <w:t>/Pec</w:t>
            </w:r>
          </w:p>
          <w:p w14:paraId="6CC89F6B" w14:textId="77777777" w:rsidR="00AD0BC3" w:rsidRDefault="0069568D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AD0BC3" w:rsidRPr="003F2788">
              <w:rPr>
                <w:rFonts w:ascii="Arial" w:hAnsi="Arial" w:cs="Arial"/>
                <w:sz w:val="22"/>
                <w:szCs w:val="22"/>
              </w:rPr>
              <w:t>elefono</w:t>
            </w:r>
          </w:p>
          <w:p w14:paraId="6CC89F6C" w14:textId="77777777" w:rsidR="009330B4" w:rsidRPr="00AD0BC3" w:rsidRDefault="00AD0BC3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BC3">
              <w:rPr>
                <w:rFonts w:ascii="Arial" w:hAnsi="Arial" w:cs="Arial"/>
                <w:sz w:val="22"/>
                <w:szCs w:val="22"/>
              </w:rPr>
              <w:lastRenderedPageBreak/>
              <w:t>Appuntamenti su richiesta</w:t>
            </w:r>
          </w:p>
        </w:tc>
      </w:tr>
      <w:tr w:rsidR="009330B4" w:rsidRPr="00972971" w14:paraId="6CC89F75" w14:textId="77777777" w:rsidTr="00875886">
        <w:tc>
          <w:tcPr>
            <w:tcW w:w="709" w:type="dxa"/>
          </w:tcPr>
          <w:p w14:paraId="6CC89F6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6F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CC89F70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6CC89F71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72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CC89F73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74" w14:textId="77777777" w:rsidR="009330B4" w:rsidRPr="00972971" w:rsidRDefault="00AD0BC3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BC3">
              <w:rPr>
                <w:rFonts w:ascii="Arial" w:hAnsi="Arial" w:cs="Arial"/>
                <w:sz w:val="22"/>
                <w:szCs w:val="22"/>
              </w:rPr>
              <w:t>31/12/202</w:t>
            </w:r>
            <w:r w:rsidR="00E374D9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C1548" w:rsidRPr="00972971" w14:paraId="6CC89F7B" w14:textId="77777777" w:rsidTr="00875886">
        <w:tc>
          <w:tcPr>
            <w:tcW w:w="709" w:type="dxa"/>
          </w:tcPr>
          <w:p w14:paraId="6CC89F76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77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CC89F78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CC89F79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7A" w14:textId="77777777" w:rsidR="004C1548" w:rsidRPr="00972971" w:rsidRDefault="00174E26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972971" w14:paraId="6CC89F84" w14:textId="77777777" w:rsidTr="00875886">
        <w:tc>
          <w:tcPr>
            <w:tcW w:w="709" w:type="dxa"/>
          </w:tcPr>
          <w:p w14:paraId="6CC89F7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7D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CC89F7E" w14:textId="77777777" w:rsidR="009330B4" w:rsidRPr="00972971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6CC89F7F" w14:textId="77777777" w:rsidR="009330B4" w:rsidRPr="00972971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CC89F80" w14:textId="77777777" w:rsidR="009330B4" w:rsidRPr="00972971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CC89F81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CC89F82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83" w14:textId="77777777" w:rsidR="009330B4" w:rsidRPr="00972971" w:rsidRDefault="00623F9E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972971" w14:paraId="6CC89F89" w14:textId="77777777" w:rsidTr="00875886">
        <w:tc>
          <w:tcPr>
            <w:tcW w:w="709" w:type="dxa"/>
          </w:tcPr>
          <w:p w14:paraId="6CC89F8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86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OPERATIVITÀ DEL SILENZIO ASSENSO</w:t>
            </w:r>
          </w:p>
          <w:p w14:paraId="6CC89F87" w14:textId="77777777" w:rsidR="009330B4" w:rsidRPr="00972971" w:rsidRDefault="009330B4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625" w:type="dxa"/>
            <w:vAlign w:val="center"/>
          </w:tcPr>
          <w:p w14:paraId="6CC89F88" w14:textId="77777777" w:rsidR="009330B4" w:rsidRPr="00972971" w:rsidRDefault="00E30957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972971" w14:paraId="6CC89F8E" w14:textId="77777777" w:rsidTr="00875886">
        <w:tc>
          <w:tcPr>
            <w:tcW w:w="709" w:type="dxa"/>
          </w:tcPr>
          <w:p w14:paraId="6CC89F8A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8B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ATTIVARLI</w:t>
            </w:r>
          </w:p>
          <w:p w14:paraId="6CC89F8C" w14:textId="77777777" w:rsidR="004C1548" w:rsidRPr="00972971" w:rsidRDefault="004C1548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625" w:type="dxa"/>
            <w:vAlign w:val="center"/>
          </w:tcPr>
          <w:p w14:paraId="6CC89F8D" w14:textId="77777777" w:rsidR="004C1548" w:rsidRPr="00972971" w:rsidRDefault="00623F9E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F9E">
              <w:rPr>
                <w:rFonts w:ascii="Arial" w:hAnsi="Arial" w:cs="Arial"/>
                <w:sz w:val="22"/>
                <w:szCs w:val="22"/>
              </w:rPr>
              <w:lastRenderedPageBreak/>
              <w:t>Ricorso amministrativo: organo competente TAR</w:t>
            </w:r>
          </w:p>
        </w:tc>
      </w:tr>
      <w:tr w:rsidR="004C1548" w:rsidRPr="00972971" w14:paraId="6CC89F93" w14:textId="77777777" w:rsidTr="00875886">
        <w:tc>
          <w:tcPr>
            <w:tcW w:w="709" w:type="dxa"/>
          </w:tcPr>
          <w:p w14:paraId="6CC89F8F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90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CC89F91" w14:textId="77777777" w:rsidR="004C1548" w:rsidRPr="00972971" w:rsidRDefault="004C1548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625" w:type="dxa"/>
            <w:vAlign w:val="center"/>
          </w:tcPr>
          <w:p w14:paraId="6CC89F92" w14:textId="77777777" w:rsidR="004C1548" w:rsidRPr="00972971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4C1548" w:rsidRPr="00972971" w14:paraId="6CC89F99" w14:textId="77777777" w:rsidTr="00875886">
        <w:tc>
          <w:tcPr>
            <w:tcW w:w="709" w:type="dxa"/>
          </w:tcPr>
          <w:p w14:paraId="6CC89F94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95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CC89F96" w14:textId="77777777" w:rsidR="004C1548" w:rsidRPr="00972971" w:rsidRDefault="004C1548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CC89F97" w14:textId="77777777" w:rsidR="004C1548" w:rsidRPr="00972971" w:rsidRDefault="004C1548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CC89F98" w14:textId="77777777" w:rsidR="004C1548" w:rsidRPr="00972971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A75C4E" w14:paraId="6CC89FA1" w14:textId="77777777" w:rsidTr="00875886">
        <w:tc>
          <w:tcPr>
            <w:tcW w:w="709" w:type="dxa"/>
          </w:tcPr>
          <w:p w14:paraId="6CC89F9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9B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6CC89F9C" w14:textId="77777777" w:rsidR="009330B4" w:rsidRPr="00972971" w:rsidRDefault="009330B4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625" w:type="dxa"/>
            <w:vAlign w:val="center"/>
          </w:tcPr>
          <w:p w14:paraId="6CC89F9D" w14:textId="77777777" w:rsidR="009330B4" w:rsidRDefault="00174E26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Presidente Giunta R</w:t>
            </w:r>
            <w:r w:rsidR="007C4500" w:rsidRPr="007C4500">
              <w:rPr>
                <w:rFonts w:ascii="Arial" w:hAnsi="Arial" w:cs="Arial"/>
                <w:sz w:val="22"/>
                <w:szCs w:val="22"/>
              </w:rPr>
              <w:t>egione Campania</w:t>
            </w:r>
          </w:p>
          <w:p w14:paraId="6CC89F9E" w14:textId="77777777" w:rsidR="007C4500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500">
              <w:rPr>
                <w:rFonts w:ascii="Arial" w:hAnsi="Arial" w:cs="Arial"/>
                <w:sz w:val="22"/>
                <w:szCs w:val="22"/>
              </w:rPr>
              <w:t>Vincenzo De Luca</w:t>
            </w:r>
          </w:p>
          <w:p w14:paraId="6CC89F9F" w14:textId="4E35973B" w:rsidR="007C4500" w:rsidRPr="00A75C4E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081</w:t>
            </w:r>
            <w:r w:rsidR="00246FA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7962312-5 - fax. 081</w:t>
            </w:r>
            <w:r w:rsidR="00246FA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7962320</w:t>
            </w:r>
          </w:p>
          <w:p w14:paraId="6CC89FA0" w14:textId="77777777" w:rsidR="007C4500" w:rsidRPr="00A75C4E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seg.presidente@regione.campania.it</w:t>
            </w:r>
          </w:p>
        </w:tc>
      </w:tr>
      <w:tr w:rsidR="009330B4" w:rsidRPr="00A75C4E" w14:paraId="6CC89FA6" w14:textId="77777777" w:rsidTr="00875886">
        <w:tc>
          <w:tcPr>
            <w:tcW w:w="709" w:type="dxa"/>
          </w:tcPr>
          <w:p w14:paraId="6CC89FA2" w14:textId="77777777" w:rsidR="009330B4" w:rsidRPr="00A75C4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A3" w14:textId="77777777" w:rsidR="009330B4" w:rsidRPr="00A75C4E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6CC89FA4" w14:textId="77777777" w:rsidR="009330B4" w:rsidRPr="00A75C4E" w:rsidRDefault="009330B4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</w:tc>
        <w:tc>
          <w:tcPr>
            <w:tcW w:w="6625" w:type="dxa"/>
            <w:vAlign w:val="center"/>
          </w:tcPr>
          <w:p w14:paraId="6CC89FA5" w14:textId="77777777" w:rsidR="009330B4" w:rsidRPr="00A75C4E" w:rsidRDefault="0069568D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</w:tbl>
    <w:p w14:paraId="6CC89FA7" w14:textId="77777777" w:rsidR="00542108" w:rsidRPr="00A75C4E" w:rsidRDefault="00542108" w:rsidP="006E5B37">
      <w:pPr>
        <w:pStyle w:val="Standard"/>
        <w:rPr>
          <w:rFonts w:ascii="Arial" w:hAnsi="Arial" w:cs="Arial"/>
          <w:sz w:val="22"/>
          <w:szCs w:val="22"/>
          <w:lang w:val="en-US"/>
        </w:rPr>
      </w:pPr>
    </w:p>
    <w:sectPr w:rsidR="00542108" w:rsidRPr="00A75C4E" w:rsidSect="00174E26">
      <w:footerReference w:type="default" r:id="rId9"/>
      <w:pgSz w:w="16838" w:h="11906" w:orient="landscape"/>
      <w:pgMar w:top="1418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89FAA" w14:textId="77777777" w:rsidR="000C4ED7" w:rsidRDefault="000C4ED7" w:rsidP="004C1548">
      <w:r>
        <w:separator/>
      </w:r>
    </w:p>
  </w:endnote>
  <w:endnote w:type="continuationSeparator" w:id="0">
    <w:p w14:paraId="6CC89FAB" w14:textId="77777777" w:rsidR="000C4ED7" w:rsidRDefault="000C4ED7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9FAC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92D5D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6CC89FAD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89FA8" w14:textId="77777777" w:rsidR="000C4ED7" w:rsidRDefault="000C4ED7" w:rsidP="004C1548">
      <w:r>
        <w:separator/>
      </w:r>
    </w:p>
  </w:footnote>
  <w:footnote w:type="continuationSeparator" w:id="0">
    <w:p w14:paraId="6CC89FA9" w14:textId="77777777" w:rsidR="000C4ED7" w:rsidRDefault="000C4ED7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18546D"/>
    <w:multiLevelType w:val="hybridMultilevel"/>
    <w:tmpl w:val="2B023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F2F"/>
    <w:rsid w:val="000A26EC"/>
    <w:rsid w:val="000C4ED7"/>
    <w:rsid w:val="00174E26"/>
    <w:rsid w:val="00246FAB"/>
    <w:rsid w:val="002A70FF"/>
    <w:rsid w:val="002F4499"/>
    <w:rsid w:val="00355DC6"/>
    <w:rsid w:val="003B0E08"/>
    <w:rsid w:val="003B574B"/>
    <w:rsid w:val="003F2788"/>
    <w:rsid w:val="004340FA"/>
    <w:rsid w:val="0047111E"/>
    <w:rsid w:val="004C1548"/>
    <w:rsid w:val="004E74D7"/>
    <w:rsid w:val="00542108"/>
    <w:rsid w:val="00583F2F"/>
    <w:rsid w:val="00623F9E"/>
    <w:rsid w:val="006578DE"/>
    <w:rsid w:val="0069568D"/>
    <w:rsid w:val="006E3424"/>
    <w:rsid w:val="006E5B37"/>
    <w:rsid w:val="00744522"/>
    <w:rsid w:val="00760D8E"/>
    <w:rsid w:val="00795D8F"/>
    <w:rsid w:val="007C4500"/>
    <w:rsid w:val="007D4827"/>
    <w:rsid w:val="00834C19"/>
    <w:rsid w:val="00875886"/>
    <w:rsid w:val="008D1766"/>
    <w:rsid w:val="009330B4"/>
    <w:rsid w:val="00972971"/>
    <w:rsid w:val="009A4973"/>
    <w:rsid w:val="00A17F18"/>
    <w:rsid w:val="00A4679A"/>
    <w:rsid w:val="00A57146"/>
    <w:rsid w:val="00A75C4E"/>
    <w:rsid w:val="00A7600E"/>
    <w:rsid w:val="00AA6BCB"/>
    <w:rsid w:val="00AC7A7B"/>
    <w:rsid w:val="00AD0BC3"/>
    <w:rsid w:val="00CA1750"/>
    <w:rsid w:val="00D4532D"/>
    <w:rsid w:val="00D54400"/>
    <w:rsid w:val="00DB5948"/>
    <w:rsid w:val="00DC6F52"/>
    <w:rsid w:val="00DF27AF"/>
    <w:rsid w:val="00E22991"/>
    <w:rsid w:val="00E30957"/>
    <w:rsid w:val="00E374D9"/>
    <w:rsid w:val="00E37974"/>
    <w:rsid w:val="00E602FF"/>
    <w:rsid w:val="00E62875"/>
    <w:rsid w:val="00E70789"/>
    <w:rsid w:val="00E92B11"/>
    <w:rsid w:val="00F3226C"/>
    <w:rsid w:val="00F92D5D"/>
    <w:rsid w:val="00FA09ED"/>
    <w:rsid w:val="00F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C89F0F"/>
  <w15:docId w15:val="{6A5CA6DA-5F20-4963-9359-55A361AB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A75C4E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5C4E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fesr.regione.campania.it/assets/documents/all-b-manuale-di-attuazione-v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CAB40-B04F-4491-87E9-A8BF3B8B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6837</CharactersWithSpaces>
  <SharedDoc>false</SharedDoc>
  <HLinks>
    <vt:vector size="24" baseType="variant">
      <vt:variant>
        <vt:i4>2883639</vt:i4>
      </vt:variant>
      <vt:variant>
        <vt:i4>9</vt:i4>
      </vt:variant>
      <vt:variant>
        <vt:i4>0</vt:i4>
      </vt:variant>
      <vt:variant>
        <vt:i4>5</vt:i4>
      </vt:variant>
      <vt:variant>
        <vt:lpwstr>http://porfesr.regione.campania.it/it/news/primo-piano/progetti-trasferimento-tecnologico-e-di-prima-industrializzazione-per-le-imprese-innovative-ad-alto-potenziale-per-la-lotta-alle-patologie-oncologiche-campania-terra-del-buono</vt:lpwstr>
      </vt:variant>
      <vt:variant>
        <vt:lpwstr/>
      </vt:variant>
      <vt:variant>
        <vt:i4>2949157</vt:i4>
      </vt:variant>
      <vt:variant>
        <vt:i4>6</vt:i4>
      </vt:variant>
      <vt:variant>
        <vt:i4>0</vt:i4>
      </vt:variant>
      <vt:variant>
        <vt:i4>5</vt:i4>
      </vt:variant>
      <vt:variant>
        <vt:lpwstr>http://www.regione.campania.it/regione/it/news/regione-informa/campania-start-up-innovativa?page=1</vt:lpwstr>
      </vt:variant>
      <vt:variant>
        <vt:lpwstr/>
      </vt:variant>
      <vt:variant>
        <vt:i4>3932261</vt:i4>
      </vt:variant>
      <vt:variant>
        <vt:i4>3</vt:i4>
      </vt:variant>
      <vt:variant>
        <vt:i4>0</vt:i4>
      </vt:variant>
      <vt:variant>
        <vt:i4>5</vt:i4>
      </vt:variant>
      <vt:variant>
        <vt:lpwstr>http://porfesr.regione.campania.it/it/news/primo-piano/innovazione-e-trasferimento-tecnologico-sostegno-alle-imprese-campane-nella-realizzazione-di-studi-di-fattibilita-fase-1-e-progetti-fase-2-coerenti-con-la-ris3</vt:lpwstr>
      </vt:variant>
      <vt:variant>
        <vt:lpwstr/>
      </vt:variant>
      <vt:variant>
        <vt:i4>1704030</vt:i4>
      </vt:variant>
      <vt:variant>
        <vt:i4>0</vt:i4>
      </vt:variant>
      <vt:variant>
        <vt:i4>0</vt:i4>
      </vt:variant>
      <vt:variant>
        <vt:i4>5</vt:i4>
      </vt:variant>
      <vt:variant>
        <vt:lpwstr>http://porfesr.regione.campania.it/it/news/primo-piano/manuale-di-attuazione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creator>Federica Pasquino</dc:creator>
  <cp:lastModifiedBy>ITALO QUARTUCCIO</cp:lastModifiedBy>
  <cp:revision>3</cp:revision>
  <cp:lastPrinted>2018-06-13T12:39:00Z</cp:lastPrinted>
  <dcterms:created xsi:type="dcterms:W3CDTF">2020-05-11T08:27:00Z</dcterms:created>
  <dcterms:modified xsi:type="dcterms:W3CDTF">2021-12-29T07:39:00Z</dcterms:modified>
</cp:coreProperties>
</file>