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F18F" w14:textId="61BE628A" w:rsidR="00707C5A" w:rsidRPr="003F5516" w:rsidRDefault="004266F6" w:rsidP="0030573A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 </w:t>
      </w:r>
      <w:r w:rsidR="00707C5A"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ALLEGATO </w:t>
      </w:r>
      <w:r w:rsidR="00B951A7">
        <w:rPr>
          <w:rFonts w:ascii="Arial Nova Cond" w:hAnsi="Arial Nova Cond" w:cstheme="minorHAnsi"/>
          <w:b/>
          <w:bCs/>
          <w:color w:val="000000" w:themeColor="text1"/>
        </w:rPr>
        <w:t>B</w:t>
      </w:r>
      <w:r w:rsidR="00FC5B08" w:rsidRPr="003F5516">
        <w:rPr>
          <w:rFonts w:ascii="Arial Nova Cond" w:hAnsi="Arial Nova Cond" w:cstheme="minorHAnsi"/>
          <w:b/>
          <w:bCs/>
          <w:color w:val="000000" w:themeColor="text1"/>
        </w:rPr>
        <w:t>.</w:t>
      </w:r>
      <w:r w:rsidR="00B951A7">
        <w:rPr>
          <w:rFonts w:ascii="Arial Nova Cond" w:hAnsi="Arial Nova Cond" w:cstheme="minorHAnsi"/>
          <w:b/>
          <w:bCs/>
          <w:color w:val="000000" w:themeColor="text1"/>
        </w:rPr>
        <w:t>1</w:t>
      </w:r>
    </w:p>
    <w:p w14:paraId="5570A0C9" w14:textId="77777777" w:rsidR="00D43355" w:rsidRPr="003F5516" w:rsidRDefault="00CD69E6" w:rsidP="0030573A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ATTO DI IMPEGNO ALLA REALIZZAZIONE </w:t>
      </w:r>
      <w:r w:rsidR="0043124F"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O AL RICONOSCIMENTO DEFINITIVO </w:t>
      </w:r>
      <w:r w:rsidRPr="003F5516">
        <w:rPr>
          <w:rFonts w:ascii="Arial Nova Cond" w:hAnsi="Arial Nova Cond" w:cstheme="minorHAnsi"/>
          <w:b/>
          <w:bCs/>
          <w:color w:val="000000" w:themeColor="text1"/>
        </w:rPr>
        <w:t>DELLA DESTINATION MANAGEMENT ORGANIZATION DENOMINATA ………………………</w:t>
      </w:r>
      <w:proofErr w:type="gramStart"/>
      <w:r w:rsidRPr="003F5516">
        <w:rPr>
          <w:rFonts w:ascii="Arial Nova Cond" w:hAnsi="Arial Nova Cond" w:cstheme="minorHAnsi"/>
          <w:b/>
          <w:bCs/>
          <w:color w:val="000000" w:themeColor="text1"/>
        </w:rPr>
        <w:t>…….</w:t>
      </w:r>
      <w:proofErr w:type="gramEnd"/>
      <w:r w:rsidRPr="003F5516">
        <w:rPr>
          <w:rStyle w:val="Rimandonotaapidipagina"/>
          <w:rFonts w:ascii="Arial Nova Cond" w:hAnsi="Arial Nova Cond" w:cstheme="minorHAnsi"/>
          <w:b/>
          <w:bCs/>
          <w:color w:val="000000" w:themeColor="text1"/>
        </w:rPr>
        <w:footnoteReference w:id="1"/>
      </w:r>
    </w:p>
    <w:p w14:paraId="5CD534CE" w14:textId="77777777" w:rsidR="00CD69E6" w:rsidRPr="003F5516" w:rsidRDefault="00CD69E6" w:rsidP="00CD69E6">
      <w:pPr>
        <w:rPr>
          <w:rFonts w:ascii="Arial Nova Cond" w:hAnsi="Arial Nova Cond" w:cstheme="minorHAnsi"/>
          <w:b/>
          <w:bCs/>
          <w:color w:val="000000" w:themeColor="text1"/>
        </w:rPr>
      </w:pPr>
    </w:p>
    <w:p w14:paraId="7A57B15A" w14:textId="77777777" w:rsidR="00CD69E6" w:rsidRPr="003F5516" w:rsidRDefault="00CD69E6" w:rsidP="00CD69E6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3F5516">
        <w:rPr>
          <w:rFonts w:ascii="Arial Nova Cond" w:hAnsi="Arial Nova Cond" w:cstheme="minorHAnsi"/>
          <w:b/>
          <w:bCs/>
          <w:color w:val="000000" w:themeColor="text1"/>
          <w:u w:val="single"/>
        </w:rPr>
        <w:t>Premesso che:</w:t>
      </w:r>
    </w:p>
    <w:p w14:paraId="113BC6D4" w14:textId="77777777" w:rsidR="00941729" w:rsidRPr="003F5516" w:rsidRDefault="00941729" w:rsidP="00941729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</w:rPr>
        <w:t>La Giunta Regionale della Campania, con delibera n. 769 del 27.12.2024, ha approvato le “</w:t>
      </w:r>
      <w:r w:rsidRPr="003F5516">
        <w:rPr>
          <w:rFonts w:ascii="Arial Nova Cond" w:hAnsi="Arial Nova Cond"/>
          <w:b/>
          <w:bCs/>
        </w:rPr>
        <w:t xml:space="preserve">Linee Guida per il riconoscimento delle </w:t>
      </w:r>
      <w:proofErr w:type="spellStart"/>
      <w:r w:rsidRPr="003F5516">
        <w:rPr>
          <w:rFonts w:ascii="Arial Nova Cond" w:hAnsi="Arial Nova Cond"/>
          <w:b/>
          <w:bCs/>
        </w:rPr>
        <w:t>Destination</w:t>
      </w:r>
      <w:proofErr w:type="spellEnd"/>
      <w:r w:rsidRPr="003F5516">
        <w:rPr>
          <w:rFonts w:ascii="Arial Nova Cond" w:hAnsi="Arial Nova Cond"/>
          <w:b/>
          <w:bCs/>
        </w:rPr>
        <w:t xml:space="preserve"> Management Organization – DMO (Organizzazioni </w:t>
      </w:r>
      <w:r w:rsidR="00C40126" w:rsidRPr="003F5516">
        <w:rPr>
          <w:rFonts w:ascii="Arial Nova Cond" w:hAnsi="Arial Nova Cond"/>
          <w:b/>
          <w:bCs/>
        </w:rPr>
        <w:t xml:space="preserve">per </w:t>
      </w:r>
      <w:r w:rsidRPr="003F5516">
        <w:rPr>
          <w:rFonts w:ascii="Arial Nova Cond" w:hAnsi="Arial Nova Cond"/>
          <w:b/>
          <w:bCs/>
        </w:rPr>
        <w:t>la Gestione delle Destinazioni Turistiche) della Regione Campania</w:t>
      </w:r>
      <w:r w:rsidRPr="003F5516">
        <w:rPr>
          <w:rFonts w:ascii="Arial Nova Cond" w:hAnsi="Arial Nova Cond"/>
        </w:rPr>
        <w:t>” (di seguito “Linee Guida”);</w:t>
      </w:r>
    </w:p>
    <w:p w14:paraId="3D4773AE" w14:textId="77777777" w:rsidR="00941729" w:rsidRPr="003F5516" w:rsidRDefault="00941729" w:rsidP="00941729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</w:rPr>
        <w:t xml:space="preserve">Tali Linee Guida, all’art. 4, prevedono che, ai fini del </w:t>
      </w:r>
      <w:r w:rsidR="00A579D6" w:rsidRPr="003F5516">
        <w:rPr>
          <w:rFonts w:ascii="Arial Nova Cond" w:hAnsi="Arial Nova Cond"/>
          <w:b/>
        </w:rPr>
        <w:t>riconoscimento provvisorio</w:t>
      </w:r>
      <w:r w:rsidR="00E41A2A" w:rsidRPr="003F5516">
        <w:rPr>
          <w:rFonts w:ascii="Arial Nova Cond" w:hAnsi="Arial Nova Cond"/>
        </w:rPr>
        <w:t xml:space="preserve"> </w:t>
      </w:r>
      <w:r w:rsidRPr="003F5516">
        <w:rPr>
          <w:rFonts w:ascii="Arial Nova Cond" w:hAnsi="Arial Nova Cond"/>
        </w:rPr>
        <w:t>da parte della Regione Campania, la candidatura sia presentata alla Direzione Generale della Regione Campania competente in materia di politiche del turismo da un Comitato Promotore, corredata dalla seguente documentazione:</w:t>
      </w:r>
    </w:p>
    <w:p w14:paraId="792DAAAE" w14:textId="77777777" w:rsidR="00941729" w:rsidRPr="003F5516" w:rsidRDefault="00941729" w:rsidP="00941729">
      <w:pPr>
        <w:pStyle w:val="Paragrafoelenco"/>
        <w:numPr>
          <w:ilvl w:val="1"/>
          <w:numId w:val="8"/>
        </w:numPr>
        <w:ind w:left="1080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  <w:b/>
          <w:bCs/>
        </w:rPr>
        <w:t>scheda di candidatura</w:t>
      </w:r>
      <w:r w:rsidRPr="003F5516">
        <w:rPr>
          <w:rFonts w:ascii="Arial Nova Cond" w:hAnsi="Arial Nova Cond"/>
        </w:rPr>
        <w:t>, redatta secondo lo schema approvato dalla Direzione Generale competente;</w:t>
      </w:r>
    </w:p>
    <w:p w14:paraId="67F9D88F" w14:textId="77777777" w:rsidR="00941729" w:rsidRPr="003F5516" w:rsidRDefault="00941729" w:rsidP="00941729">
      <w:pPr>
        <w:pStyle w:val="Paragrafoelenco"/>
        <w:numPr>
          <w:ilvl w:val="1"/>
          <w:numId w:val="8"/>
        </w:numPr>
        <w:ind w:left="1080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  <w:b/>
          <w:bCs/>
        </w:rPr>
        <w:t>proposta di atto regolativo</w:t>
      </w:r>
      <w:r w:rsidRPr="003F5516">
        <w:rPr>
          <w:rFonts w:ascii="Arial Nova Cond" w:hAnsi="Arial Nova Cond"/>
        </w:rPr>
        <w:t xml:space="preserve">, di cui all’art. 5 e di </w:t>
      </w:r>
      <w:r w:rsidRPr="003F5516">
        <w:rPr>
          <w:rFonts w:ascii="Arial Nova Cond" w:hAnsi="Arial Nova Cond"/>
          <w:b/>
          <w:bCs/>
        </w:rPr>
        <w:t>Patto di destinazione</w:t>
      </w:r>
      <w:r w:rsidRPr="003F5516">
        <w:rPr>
          <w:rFonts w:ascii="Arial Nova Cond" w:hAnsi="Arial Nova Cond"/>
        </w:rPr>
        <w:t>, di cui all’art. 6 delle “Linee Guida”;</w:t>
      </w:r>
    </w:p>
    <w:p w14:paraId="4F329E61" w14:textId="3658EAA7" w:rsidR="00A579D6" w:rsidRPr="005349E6" w:rsidRDefault="00941729" w:rsidP="005349E6">
      <w:pPr>
        <w:pStyle w:val="Paragrafoelenco"/>
        <w:numPr>
          <w:ilvl w:val="0"/>
          <w:numId w:val="44"/>
        </w:numPr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  <w:b/>
          <w:bCs/>
        </w:rPr>
        <w:t>atto di impegno alla realizzazione della DMO</w:t>
      </w:r>
      <w:r w:rsidRPr="003F5516">
        <w:rPr>
          <w:rFonts w:ascii="Arial Nova Cond" w:hAnsi="Arial Nova Cond"/>
        </w:rPr>
        <w:t xml:space="preserve">, sottoscritto dai legali rappresentanti di tutti i soggetti aderenti al Comitato Promotore, </w:t>
      </w:r>
      <w:r w:rsidR="00D763E8" w:rsidRPr="003F5516">
        <w:rPr>
          <w:rFonts w:ascii="Arial Nova Cond" w:hAnsi="Arial Nova Cond"/>
          <w:b/>
          <w:bCs/>
        </w:rPr>
        <w:t>nonché a raggiungere il possesso dei requisiti richiesti per il riconoscimento</w:t>
      </w:r>
      <w:r w:rsidR="00D763E8" w:rsidRPr="003F5516">
        <w:rPr>
          <w:rFonts w:ascii="Arial Nova Cond" w:hAnsi="Arial Nova Cond"/>
        </w:rPr>
        <w:t xml:space="preserve">, nei tempi e nei modi stabiliti dalle presenti Linee Guida, qualora non ancora posseduti, </w:t>
      </w:r>
      <w:r w:rsidR="00D763E8" w:rsidRPr="003F5516">
        <w:rPr>
          <w:rFonts w:ascii="Arial Nova Cond" w:hAnsi="Arial Nova Cond"/>
          <w:b/>
          <w:bCs/>
        </w:rPr>
        <w:t>ovvero autodichiarazione</w:t>
      </w:r>
      <w:r w:rsidR="00D763E8" w:rsidRPr="003F5516">
        <w:rPr>
          <w:rFonts w:ascii="Arial Nova Cond" w:hAnsi="Arial Nova Cond"/>
        </w:rPr>
        <w:t xml:space="preserve"> relativa alla sussistenza dei requisiti costitutivi della DMO di cui alle richiamate Linee Guida </w:t>
      </w:r>
      <w:r w:rsidR="00D262E7" w:rsidRPr="003F5516">
        <w:rPr>
          <w:rFonts w:ascii="Arial Nova Cond" w:hAnsi="Arial Nova Cond"/>
        </w:rPr>
        <w:t>(quest’ultima obbligatoria per il riconoscimento definitivo di cui all’art.4, punto 10 ,lettera c)</w:t>
      </w:r>
    </w:p>
    <w:p w14:paraId="63F2C913" w14:textId="7142EA8A" w:rsidR="00A579D6" w:rsidRPr="003F5516" w:rsidRDefault="00E41A2A" w:rsidP="001F738D">
      <w:pPr>
        <w:pStyle w:val="Paragrafoelenco"/>
        <w:numPr>
          <w:ilvl w:val="0"/>
          <w:numId w:val="44"/>
        </w:numPr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</w:rPr>
        <w:t xml:space="preserve">Sempre le Linee Guida hanno previsto che per il </w:t>
      </w:r>
      <w:r w:rsidR="00A579D6" w:rsidRPr="003F5516">
        <w:rPr>
          <w:rFonts w:ascii="Arial Nova Cond" w:hAnsi="Arial Nova Cond"/>
          <w:b/>
        </w:rPr>
        <w:t>riconoscimento definitivo</w:t>
      </w:r>
      <w:r w:rsidRPr="003F5516">
        <w:rPr>
          <w:rFonts w:ascii="Arial Nova Cond" w:hAnsi="Arial Nova Cond"/>
        </w:rPr>
        <w:t xml:space="preserve"> la DMO </w:t>
      </w:r>
      <w:r w:rsidR="00D763E8" w:rsidRPr="003F5516">
        <w:rPr>
          <w:rFonts w:ascii="Arial Nova Cond" w:hAnsi="Arial Nova Cond"/>
        </w:rPr>
        <w:t>costituita da almeno un anno dalla data di approvazione delle stesse debba presentare istanza corredata della documentazione di cui al punto precedente integrata da</w:t>
      </w:r>
      <w:r w:rsidRPr="003F5516">
        <w:rPr>
          <w:rFonts w:ascii="Arial Nova Cond" w:hAnsi="Arial Nova Cond"/>
        </w:rPr>
        <w:t>:</w:t>
      </w:r>
    </w:p>
    <w:p w14:paraId="7418D5EF" w14:textId="77777777" w:rsidR="00A579D6" w:rsidRPr="003F5516" w:rsidRDefault="00A579D6" w:rsidP="001F738D">
      <w:pPr>
        <w:pStyle w:val="Paragrafoelenco"/>
        <w:numPr>
          <w:ilvl w:val="0"/>
          <w:numId w:val="44"/>
        </w:numPr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  <w:b/>
        </w:rPr>
        <w:t>Atto Costitutivo della DMO</w:t>
      </w:r>
      <w:r w:rsidR="00E41A2A" w:rsidRPr="003F5516">
        <w:rPr>
          <w:rFonts w:ascii="Arial Nova Cond" w:hAnsi="Arial Nova Cond"/>
        </w:rPr>
        <w:t>;</w:t>
      </w:r>
    </w:p>
    <w:p w14:paraId="227EC911" w14:textId="77777777" w:rsidR="00615EF7" w:rsidRPr="003F5516" w:rsidRDefault="00615EF7" w:rsidP="00615EF7">
      <w:pPr>
        <w:jc w:val="both"/>
        <w:rPr>
          <w:rFonts w:ascii="Arial Nova Cond" w:hAnsi="Arial Nova Cond"/>
        </w:rPr>
      </w:pPr>
    </w:p>
    <w:p w14:paraId="74F463F8" w14:textId="77777777" w:rsidR="00615EF7" w:rsidRPr="003F5516" w:rsidRDefault="00615EF7" w:rsidP="00615EF7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3F5516">
        <w:rPr>
          <w:rFonts w:ascii="Arial Nova Cond" w:hAnsi="Arial Nova Cond" w:cstheme="minorHAnsi"/>
          <w:b/>
          <w:bCs/>
          <w:color w:val="000000" w:themeColor="text1"/>
          <w:u w:val="single"/>
        </w:rPr>
        <w:t>Rilevato che:</w:t>
      </w:r>
    </w:p>
    <w:p w14:paraId="5EAC1648" w14:textId="7C9CD410" w:rsidR="00615EF7" w:rsidRPr="003F5516" w:rsidRDefault="005D583E" w:rsidP="00615EF7">
      <w:pPr>
        <w:pStyle w:val="Paragrafoelenco"/>
        <w:numPr>
          <w:ilvl w:val="0"/>
          <w:numId w:val="8"/>
        </w:numPr>
        <w:tabs>
          <w:tab w:val="right" w:leader="dot" w:pos="5103"/>
          <w:tab w:val="right" w:leader="dot" w:pos="9582"/>
        </w:tabs>
        <w:spacing w:line="257" w:lineRule="auto"/>
        <w:ind w:left="357" w:hanging="357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</w:rPr>
        <w:t>ai fini del riconoscimento provvisorio, c</w:t>
      </w:r>
      <w:r w:rsidR="00615EF7" w:rsidRPr="003F5516">
        <w:rPr>
          <w:rFonts w:ascii="Arial Nova Cond" w:hAnsi="Arial Nova Cond"/>
        </w:rPr>
        <w:t>on Atto</w:t>
      </w:r>
      <w:r w:rsidR="00A86909">
        <w:rPr>
          <w:rFonts w:ascii="Arial Nova Cond" w:hAnsi="Arial Nova Cond"/>
        </w:rPr>
        <w:t xml:space="preserve"> Costituti</w:t>
      </w:r>
      <w:r w:rsidR="00451CE1">
        <w:rPr>
          <w:rFonts w:ascii="Arial Nova Cond" w:hAnsi="Arial Nova Cond"/>
        </w:rPr>
        <w:t>vo in data________</w:t>
      </w:r>
      <w:r w:rsidR="00A86909">
        <w:rPr>
          <w:rFonts w:ascii="Arial Nova Cond" w:hAnsi="Arial Nova Cond"/>
        </w:rPr>
        <w:t>,</w:t>
      </w:r>
      <w:r w:rsidR="00615EF7" w:rsidRPr="003F5516">
        <w:rPr>
          <w:rFonts w:ascii="Arial Nova Cond" w:hAnsi="Arial Nova Cond"/>
        </w:rPr>
        <w:tab/>
        <w:t xml:space="preserve"> è stato costituito il Comitato Promotore della DMO denominata </w:t>
      </w:r>
      <w:r w:rsidR="00615EF7" w:rsidRPr="005349E6">
        <w:rPr>
          <w:rFonts w:ascii="Arial Nova Cond" w:hAnsi="Arial Nova Cond"/>
        </w:rPr>
        <w:tab/>
      </w:r>
      <w:r w:rsidR="00615EF7" w:rsidRPr="005349E6">
        <w:rPr>
          <w:rFonts w:ascii="Arial Nova Cond" w:hAnsi="Arial Nova Cond"/>
        </w:rPr>
        <w:tab/>
        <w:t>;</w:t>
      </w:r>
    </w:p>
    <w:p w14:paraId="59235E5D" w14:textId="77777777" w:rsidR="00A86909" w:rsidRDefault="00A86909" w:rsidP="00A86909">
      <w:pPr>
        <w:pStyle w:val="Paragrafoelenco"/>
        <w:tabs>
          <w:tab w:val="right" w:leader="dot" w:pos="5103"/>
          <w:tab w:val="right" w:leader="dot" w:pos="9582"/>
        </w:tabs>
        <w:spacing w:line="257" w:lineRule="auto"/>
        <w:ind w:left="357"/>
        <w:contextualSpacing w:val="0"/>
        <w:jc w:val="both"/>
        <w:rPr>
          <w:rFonts w:ascii="Arial Nova Cond" w:hAnsi="Arial Nova Cond"/>
        </w:rPr>
      </w:pPr>
    </w:p>
    <w:p w14:paraId="465F3447" w14:textId="4CE7C760" w:rsidR="004266F6" w:rsidRPr="003F5516" w:rsidRDefault="005D583E" w:rsidP="00C53D95">
      <w:pPr>
        <w:pStyle w:val="Paragrafoelenco"/>
        <w:numPr>
          <w:ilvl w:val="0"/>
          <w:numId w:val="8"/>
        </w:numPr>
        <w:tabs>
          <w:tab w:val="right" w:leader="dot" w:pos="5103"/>
          <w:tab w:val="right" w:leader="dot" w:pos="9582"/>
        </w:tabs>
        <w:spacing w:line="257" w:lineRule="auto"/>
        <w:ind w:left="357" w:hanging="357"/>
        <w:contextualSpacing w:val="0"/>
        <w:jc w:val="both"/>
        <w:rPr>
          <w:rFonts w:ascii="Arial Nova Cond" w:hAnsi="Arial Nova Cond"/>
        </w:rPr>
      </w:pPr>
      <w:r w:rsidRPr="003F5516">
        <w:rPr>
          <w:rFonts w:ascii="Arial Nova Cond" w:hAnsi="Arial Nova Cond"/>
        </w:rPr>
        <w:t>Ovvero, ai fini del riconoscimento definitivo, c</w:t>
      </w:r>
      <w:r w:rsidR="004266F6" w:rsidRPr="003F5516">
        <w:rPr>
          <w:rFonts w:ascii="Arial Nova Cond" w:hAnsi="Arial Nova Cond"/>
        </w:rPr>
        <w:t>on Atto C</w:t>
      </w:r>
      <w:r w:rsidRPr="003F5516">
        <w:rPr>
          <w:rFonts w:ascii="Arial Nova Cond" w:hAnsi="Arial Nova Cond"/>
        </w:rPr>
        <w:t>o</w:t>
      </w:r>
      <w:r w:rsidR="004266F6" w:rsidRPr="003F5516">
        <w:rPr>
          <w:rFonts w:ascii="Arial Nova Cond" w:hAnsi="Arial Nova Cond"/>
        </w:rPr>
        <w:t>stitutivo</w:t>
      </w:r>
      <w:r w:rsidR="00451CE1">
        <w:rPr>
          <w:rFonts w:ascii="Arial Nova Cond" w:hAnsi="Arial Nova Cond"/>
        </w:rPr>
        <w:t xml:space="preserve"> in data_________,</w:t>
      </w:r>
      <w:r w:rsidR="0043124F" w:rsidRPr="003F5516">
        <w:rPr>
          <w:rFonts w:ascii="Arial Nova Cond" w:hAnsi="Arial Nova Cond"/>
        </w:rPr>
        <w:t xml:space="preserve"> </w:t>
      </w:r>
      <w:r w:rsidR="004266F6" w:rsidRPr="003F5516">
        <w:rPr>
          <w:rFonts w:ascii="Arial Nova Cond" w:hAnsi="Arial Nova Cond"/>
        </w:rPr>
        <w:t xml:space="preserve">è stata costituita la DMO denominata…………………. </w:t>
      </w:r>
      <w:r w:rsidR="00A86909">
        <w:rPr>
          <w:rFonts w:ascii="Arial Nova Cond" w:hAnsi="Arial Nova Cond"/>
        </w:rPr>
        <w:t>c</w:t>
      </w:r>
      <w:r w:rsidR="004266F6" w:rsidRPr="003F5516">
        <w:rPr>
          <w:rFonts w:ascii="Arial Nova Cond" w:hAnsi="Arial Nova Cond"/>
        </w:rPr>
        <w:t>on sede legale in …………………….</w:t>
      </w:r>
    </w:p>
    <w:p w14:paraId="4D656680" w14:textId="77777777" w:rsidR="00615EF7" w:rsidRPr="003F5516" w:rsidRDefault="00615EF7" w:rsidP="005A75AB">
      <w:pPr>
        <w:tabs>
          <w:tab w:val="right" w:leader="dot" w:pos="5103"/>
          <w:tab w:val="right" w:leader="dot" w:pos="9582"/>
        </w:tabs>
        <w:spacing w:line="257" w:lineRule="auto"/>
        <w:jc w:val="both"/>
        <w:rPr>
          <w:rFonts w:ascii="Arial Nova Cond" w:hAnsi="Arial Nova Cond" w:cstheme="minorHAnsi"/>
          <w:b/>
          <w:bCs/>
          <w:color w:val="000000" w:themeColor="text1"/>
        </w:rPr>
      </w:pPr>
    </w:p>
    <w:p w14:paraId="461A2D1E" w14:textId="77777777" w:rsidR="008D729B" w:rsidRDefault="00CD69E6" w:rsidP="00615EF7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3F5516">
        <w:rPr>
          <w:rFonts w:ascii="Arial Nova Cond" w:hAnsi="Arial Nova Cond" w:cstheme="minorHAnsi"/>
          <w:b/>
          <w:bCs/>
          <w:color w:val="000000" w:themeColor="text1"/>
        </w:rPr>
        <w:t>TUTTO CIO’ PREMESSO</w:t>
      </w:r>
    </w:p>
    <w:p w14:paraId="6B3831CD" w14:textId="2F70A8F2" w:rsidR="00A86909" w:rsidRPr="003F5516" w:rsidRDefault="00A86909" w:rsidP="00A86909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3F5516">
        <w:rPr>
          <w:rFonts w:ascii="Arial Nova Cond" w:hAnsi="Arial Nova Cond" w:cs="Arial"/>
        </w:rPr>
        <w:t>ai sensi degli artt. 46 e 47 del DPR 28 dicembre 2000 n. 445, consapevole delle sanzioni penali previste dall’art. 76 del medesimo DPR 445/2000, per le ipotesi di falsità in atti e dichiarazioni mendaci ivi indicate,</w:t>
      </w:r>
    </w:p>
    <w:p w14:paraId="7541B1F6" w14:textId="77777777" w:rsidR="005A75AB" w:rsidRPr="003F5516" w:rsidRDefault="005A75AB" w:rsidP="005A75AB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(barrare </w:t>
      </w:r>
      <w:r w:rsidR="00F1290D"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la casella </w:t>
      </w:r>
      <w:r w:rsidRPr="003F5516">
        <w:rPr>
          <w:rFonts w:ascii="Arial Nova Cond" w:hAnsi="Arial Nova Cond" w:cstheme="minorHAnsi"/>
          <w:b/>
          <w:bCs/>
          <w:color w:val="000000" w:themeColor="text1"/>
        </w:rPr>
        <w:t xml:space="preserve">di </w:t>
      </w:r>
      <w:r w:rsidR="00F1290D" w:rsidRPr="003F5516">
        <w:rPr>
          <w:rFonts w:ascii="Arial Nova Cond" w:hAnsi="Arial Nova Cond" w:cstheme="minorHAnsi"/>
          <w:b/>
          <w:bCs/>
          <w:color w:val="000000" w:themeColor="text1"/>
        </w:rPr>
        <w:t>interesse</w:t>
      </w:r>
      <w:r w:rsidRPr="003F5516">
        <w:rPr>
          <w:rFonts w:ascii="Arial Nova Cond" w:hAnsi="Arial Nova Cond" w:cstheme="minorHAnsi"/>
          <w:b/>
          <w:bCs/>
          <w:color w:val="000000" w:themeColor="text1"/>
        </w:rPr>
        <w:t>)</w:t>
      </w:r>
    </w:p>
    <w:p w14:paraId="745510F1" w14:textId="77777777" w:rsidR="005A75AB" w:rsidRPr="003F5516" w:rsidRDefault="00F1290D" w:rsidP="005A75AB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Arial Nova Cond" w:hAnsi="Arial Nova Cond" w:cs="Arial"/>
        </w:rPr>
      </w:pPr>
      <w:r w:rsidRPr="003F5516">
        <w:rPr>
          <w:rFonts w:ascii="Arial Nova Cond" w:hAnsi="Arial Nova Cond" w:cs="Arial"/>
        </w:rPr>
        <w:t>i</w:t>
      </w:r>
      <w:r w:rsidR="005A75AB" w:rsidRPr="003F5516">
        <w:rPr>
          <w:rFonts w:ascii="Arial Nova Cond" w:hAnsi="Arial Nova Cond" w:cs="Arial"/>
        </w:rPr>
        <w:t xml:space="preserve"> soggetti aderenti al Comitato Promotore della DMO</w:t>
      </w:r>
      <w:r w:rsidRPr="003F5516">
        <w:rPr>
          <w:rFonts w:ascii="Arial Nova Cond" w:hAnsi="Arial Nova Cond" w:cs="Arial"/>
        </w:rPr>
        <w:t xml:space="preserve"> </w:t>
      </w:r>
      <w:r w:rsidR="005A75AB" w:rsidRPr="003F5516">
        <w:rPr>
          <w:rFonts w:ascii="Arial Nova Cond" w:hAnsi="Arial Nova Cond" w:cs="Arial"/>
          <w:b/>
          <w:bCs/>
        </w:rPr>
        <w:t>si impegnano a realizzare la DMO</w:t>
      </w:r>
      <w:r w:rsidR="005A75AB" w:rsidRPr="003F5516">
        <w:rPr>
          <w:rFonts w:ascii="Arial Nova Cond" w:hAnsi="Arial Nova Cond" w:cs="Arial"/>
        </w:rPr>
        <w:t xml:space="preserve">, nonché a </w:t>
      </w:r>
      <w:r w:rsidR="005A75AB" w:rsidRPr="003F5516">
        <w:rPr>
          <w:rFonts w:ascii="Arial Nova Cond" w:hAnsi="Arial Nova Cond" w:cs="Arial"/>
          <w:b/>
          <w:bCs/>
        </w:rPr>
        <w:t>raggiungere il possesso dei requisiti richiesti per il riconoscimento</w:t>
      </w:r>
      <w:r w:rsidR="005A75AB" w:rsidRPr="003F5516">
        <w:rPr>
          <w:rFonts w:ascii="Arial Nova Cond" w:hAnsi="Arial Nova Cond" w:cs="Arial"/>
        </w:rPr>
        <w:t>, nei tempi e nei modi stabiliti dalle Linee Guida, qualora non ancora posseduti</w:t>
      </w:r>
      <w:r w:rsidRPr="003F5516">
        <w:rPr>
          <w:rFonts w:ascii="Arial Nova Cond" w:hAnsi="Arial Nova Cond" w:cs="Arial"/>
        </w:rPr>
        <w:t>;</w:t>
      </w:r>
    </w:p>
    <w:p w14:paraId="7E77E103" w14:textId="77777777" w:rsidR="005A75AB" w:rsidRPr="003F5516" w:rsidRDefault="005A75AB" w:rsidP="005A75AB">
      <w:pPr>
        <w:tabs>
          <w:tab w:val="right" w:leader="dot" w:pos="5103"/>
          <w:tab w:val="right" w:leader="dot" w:pos="9582"/>
        </w:tabs>
        <w:spacing w:line="257" w:lineRule="auto"/>
        <w:jc w:val="both"/>
        <w:rPr>
          <w:rFonts w:ascii="Arial Nova Cond" w:hAnsi="Arial Nova Cond" w:cs="Arial"/>
        </w:rPr>
      </w:pPr>
      <w:r w:rsidRPr="003F5516">
        <w:rPr>
          <w:rFonts w:ascii="Arial Nova Cond" w:hAnsi="Arial Nova Cond" w:cs="Arial"/>
        </w:rPr>
        <w:lastRenderedPageBreak/>
        <w:t xml:space="preserve">ovvero </w:t>
      </w:r>
    </w:p>
    <w:p w14:paraId="58002CD8" w14:textId="040350EF" w:rsidR="005A75AB" w:rsidRPr="003F5516" w:rsidRDefault="00A86909" w:rsidP="00F1290D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 xml:space="preserve">il legale rappresentante della DMO </w:t>
      </w:r>
      <w:r w:rsidR="00F1290D" w:rsidRPr="003F5516">
        <w:rPr>
          <w:rFonts w:ascii="Arial Nova Cond" w:hAnsi="Arial Nova Cond" w:cs="Arial"/>
          <w:b/>
          <w:bCs/>
        </w:rPr>
        <w:t>dichiara la</w:t>
      </w:r>
      <w:r w:rsidR="005A75AB" w:rsidRPr="003F5516">
        <w:rPr>
          <w:rFonts w:ascii="Arial Nova Cond" w:hAnsi="Arial Nova Cond" w:cs="Arial"/>
          <w:b/>
          <w:bCs/>
        </w:rPr>
        <w:t xml:space="preserve"> sussistenza dei requisiti costitutivi della DMO</w:t>
      </w:r>
      <w:r w:rsidR="005A75AB" w:rsidRPr="003F5516">
        <w:rPr>
          <w:rFonts w:ascii="Arial Nova Cond" w:hAnsi="Arial Nova Cond" w:cs="Arial"/>
        </w:rPr>
        <w:t xml:space="preserve"> di cui alle </w:t>
      </w:r>
      <w:r w:rsidR="00F1290D" w:rsidRPr="003F5516">
        <w:rPr>
          <w:rFonts w:ascii="Arial Nova Cond" w:hAnsi="Arial Nova Cond" w:cs="Arial"/>
        </w:rPr>
        <w:t>“</w:t>
      </w:r>
      <w:r w:rsidR="005A75AB" w:rsidRPr="003F5516">
        <w:rPr>
          <w:rFonts w:ascii="Arial Nova Cond" w:hAnsi="Arial Nova Cond" w:cs="Arial"/>
        </w:rPr>
        <w:t>Linee Guida</w:t>
      </w:r>
      <w:r w:rsidR="00F1290D" w:rsidRPr="003F5516">
        <w:rPr>
          <w:rFonts w:ascii="Arial Nova Cond" w:hAnsi="Arial Nova Cond" w:cs="Arial"/>
        </w:rPr>
        <w:t xml:space="preserve"> </w:t>
      </w:r>
      <w:r w:rsidR="00F1290D" w:rsidRPr="003F5516">
        <w:rPr>
          <w:rFonts w:ascii="Arial Nova Cond" w:hAnsi="Arial Nova Cond"/>
        </w:rPr>
        <w:t xml:space="preserve">per il riconoscimento delle </w:t>
      </w:r>
      <w:proofErr w:type="spellStart"/>
      <w:r w:rsidR="00F1290D" w:rsidRPr="003F5516">
        <w:rPr>
          <w:rFonts w:ascii="Arial Nova Cond" w:hAnsi="Arial Nova Cond"/>
        </w:rPr>
        <w:t>Destination</w:t>
      </w:r>
      <w:proofErr w:type="spellEnd"/>
      <w:r w:rsidR="00F1290D" w:rsidRPr="003F5516">
        <w:rPr>
          <w:rFonts w:ascii="Arial Nova Cond" w:hAnsi="Arial Nova Cond"/>
        </w:rPr>
        <w:t xml:space="preserve"> Management Organization – DMO (Organizzazioni</w:t>
      </w:r>
      <w:r w:rsidR="00C431CA" w:rsidRPr="003F5516">
        <w:rPr>
          <w:rFonts w:ascii="Arial Nova Cond" w:hAnsi="Arial Nova Cond"/>
        </w:rPr>
        <w:t xml:space="preserve"> per</w:t>
      </w:r>
      <w:r w:rsidR="00F1290D" w:rsidRPr="003F5516">
        <w:rPr>
          <w:rFonts w:ascii="Arial Nova Cond" w:hAnsi="Arial Nova Cond"/>
        </w:rPr>
        <w:t xml:space="preserve"> la Gestione delle Destinazioni Turistiche) della Regione Campania”. </w:t>
      </w:r>
      <w:r w:rsidR="00F1290D" w:rsidRPr="003F5516">
        <w:rPr>
          <w:rFonts w:ascii="Arial Nova Cond" w:hAnsi="Arial Nova Cond" w:cs="Arial"/>
        </w:rPr>
        <w:t xml:space="preserve">approvate dalla Regione Campania </w:t>
      </w:r>
      <w:r w:rsidR="00F1290D" w:rsidRPr="003F5516">
        <w:rPr>
          <w:rFonts w:ascii="Arial Nova Cond" w:hAnsi="Arial Nova Cond"/>
        </w:rPr>
        <w:t>con delibera n. 769 del 27.12.2024,</w:t>
      </w:r>
    </w:p>
    <w:p w14:paraId="19C544F2" w14:textId="77777777" w:rsidR="00707C5A" w:rsidRPr="003F5516" w:rsidRDefault="00707C5A" w:rsidP="00707C5A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eastAsia="it-IT"/>
        </w:rPr>
      </w:pPr>
    </w:p>
    <w:p w14:paraId="3FF2AFA9" w14:textId="77777777" w:rsidR="00F1290D" w:rsidRPr="003F5516" w:rsidRDefault="00F1290D" w:rsidP="00F1290D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Arial Nova Cond" w:hAnsi="Arial Nova Cond" w:cs="Arial"/>
        </w:rPr>
      </w:pPr>
      <w:r w:rsidRPr="003F5516">
        <w:rPr>
          <w:rFonts w:ascii="Arial Nova Cond" w:hAnsi="Arial Nova Cond" w:cs="Arial"/>
          <w:bCs/>
        </w:rPr>
        <w:t>Luogo e Data</w:t>
      </w:r>
      <w:r w:rsidRPr="003F5516">
        <w:rPr>
          <w:rFonts w:ascii="Arial Nova Cond" w:hAnsi="Arial Nova Cond" w:cs="Arial"/>
          <w:bCs/>
        </w:rPr>
        <w:tab/>
      </w:r>
    </w:p>
    <w:p w14:paraId="5C49C5A1" w14:textId="0E844606" w:rsidR="00F1290D" w:rsidRPr="003F5516" w:rsidRDefault="00F1290D" w:rsidP="00F1290D">
      <w:pPr>
        <w:pStyle w:val="Corpodeltesto3"/>
        <w:tabs>
          <w:tab w:val="left" w:pos="900"/>
        </w:tabs>
        <w:spacing w:after="160" w:line="259" w:lineRule="auto"/>
        <w:rPr>
          <w:rFonts w:ascii="Arial Nova Cond" w:hAnsi="Arial Nova Cond" w:cs="Tahoma"/>
          <w:sz w:val="22"/>
          <w:szCs w:val="22"/>
          <w:lang w:val="en-US"/>
        </w:rPr>
      </w:pPr>
      <w:r w:rsidRPr="003F5516">
        <w:rPr>
          <w:rFonts w:ascii="Arial Nova Cond" w:hAnsi="Arial Nova Cond" w:cs="Tahoma"/>
          <w:sz w:val="22"/>
          <w:szCs w:val="22"/>
          <w:lang w:val="en-US"/>
        </w:rPr>
        <w:t>Firme:</w:t>
      </w:r>
    </w:p>
    <w:p w14:paraId="091DBAFB" w14:textId="77777777" w:rsidR="00A86909" w:rsidRDefault="00A86909" w:rsidP="00A86909">
      <w:pPr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3DDF2C7A" w14:textId="5F92CB4E" w:rsidR="00A86909" w:rsidRPr="00A86909" w:rsidRDefault="00FC5B08" w:rsidP="00A86909">
      <w:pPr>
        <w:tabs>
          <w:tab w:val="right" w:leader="dot" w:pos="9582"/>
        </w:tabs>
        <w:jc w:val="both"/>
        <w:rPr>
          <w:rFonts w:ascii="Arial Nova Cond" w:hAnsi="Arial Nova Cond" w:cs="Tahoma"/>
        </w:rPr>
      </w:pPr>
      <w:r w:rsidRPr="00A86909">
        <w:rPr>
          <w:rFonts w:ascii="Arial Nova Cond" w:hAnsi="Arial Nova Cond" w:cs="Tahoma"/>
        </w:rPr>
        <w:t>(Per il Riconoscimento Provvisorio)</w:t>
      </w:r>
    </w:p>
    <w:p w14:paraId="5B3A901C" w14:textId="77777777" w:rsidR="00DF2E3B" w:rsidRDefault="00DF2E3B" w:rsidP="0043124F">
      <w:pPr>
        <w:pStyle w:val="Paragrafoelenco"/>
        <w:numPr>
          <w:ilvl w:val="0"/>
          <w:numId w:val="40"/>
        </w:numPr>
        <w:tabs>
          <w:tab w:val="right" w:leader="dot" w:pos="9582"/>
        </w:tabs>
        <w:jc w:val="both"/>
        <w:rPr>
          <w:rFonts w:ascii="Arial Nova Cond" w:hAnsi="Arial Nova Cond" w:cs="Tahoma"/>
        </w:rPr>
      </w:pPr>
      <w:r w:rsidRPr="003F5516">
        <w:rPr>
          <w:rFonts w:ascii="Arial Nova Cond" w:hAnsi="Arial Nova Cond" w:cs="Tahoma"/>
        </w:rPr>
        <w:t>il legale rappresentante del Comitato Promotore della DMO Sig.</w:t>
      </w:r>
      <w:r w:rsidRPr="003F5516">
        <w:rPr>
          <w:rFonts w:ascii="Arial Nova Cond" w:hAnsi="Arial Nova Cond" w:cs="Arial"/>
          <w:bCs/>
        </w:rPr>
        <w:t xml:space="preserve"> </w:t>
      </w:r>
      <w:r w:rsidRPr="003F5516">
        <w:rPr>
          <w:rFonts w:ascii="Arial Nova Cond" w:hAnsi="Arial Nova Cond" w:cs="Tahoma"/>
        </w:rPr>
        <w:tab/>
      </w:r>
    </w:p>
    <w:p w14:paraId="6C9D65AC" w14:textId="77777777" w:rsidR="00A86909" w:rsidRPr="003F5516" w:rsidRDefault="00A86909" w:rsidP="00A86909">
      <w:pPr>
        <w:pStyle w:val="Paragrafoelenco"/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07677AE7" w14:textId="77777777" w:rsidR="00A86909" w:rsidRDefault="00A86909" w:rsidP="0043124F">
      <w:pPr>
        <w:pStyle w:val="Paragrafoelenco"/>
        <w:numPr>
          <w:ilvl w:val="0"/>
          <w:numId w:val="40"/>
        </w:numPr>
        <w:tabs>
          <w:tab w:val="right" w:leader="dot" w:pos="9582"/>
        </w:tabs>
        <w:jc w:val="both"/>
        <w:rPr>
          <w:rFonts w:ascii="Arial Nova Cond" w:hAnsi="Arial Nova Cond" w:cs="Tahoma"/>
        </w:rPr>
      </w:pPr>
      <w:r>
        <w:rPr>
          <w:rFonts w:ascii="Arial Nova Cond" w:hAnsi="Arial Nova Cond" w:cs="Tahoma"/>
        </w:rPr>
        <w:t>Componenti del Comitato promotore:</w:t>
      </w:r>
    </w:p>
    <w:p w14:paraId="27E2B59A" w14:textId="77777777" w:rsidR="00A86909" w:rsidRPr="00A86909" w:rsidRDefault="00A86909" w:rsidP="00A86909">
      <w:pPr>
        <w:pStyle w:val="Paragrafoelenco"/>
        <w:rPr>
          <w:rFonts w:ascii="Arial Nova Cond" w:hAnsi="Arial Nova Cond" w:cs="Tahoma"/>
        </w:rPr>
      </w:pPr>
    </w:p>
    <w:p w14:paraId="70B76B5E" w14:textId="4A61094B" w:rsidR="0043124F" w:rsidRPr="003F5516" w:rsidRDefault="0043124F" w:rsidP="0043124F">
      <w:pPr>
        <w:pStyle w:val="Paragrafoelenco"/>
        <w:numPr>
          <w:ilvl w:val="0"/>
          <w:numId w:val="40"/>
        </w:numPr>
        <w:tabs>
          <w:tab w:val="right" w:leader="dot" w:pos="9582"/>
        </w:tabs>
        <w:jc w:val="both"/>
        <w:rPr>
          <w:rFonts w:ascii="Arial Nova Cond" w:hAnsi="Arial Nova Cond" w:cs="Tahoma"/>
        </w:rPr>
      </w:pPr>
      <w:r w:rsidRPr="003F5516">
        <w:rPr>
          <w:rFonts w:ascii="Arial Nova Cond" w:hAnsi="Arial Nova Cond" w:cs="Tahoma"/>
        </w:rPr>
        <w:t>Sig.</w:t>
      </w:r>
      <w:r w:rsidR="00A86909">
        <w:rPr>
          <w:rFonts w:ascii="Arial Nova Cond" w:hAnsi="Arial Nova Cond" w:cs="Tahoma"/>
        </w:rPr>
        <w:t>________, in qualità di</w:t>
      </w:r>
      <w:r w:rsidR="00451CE1">
        <w:rPr>
          <w:rFonts w:ascii="Arial Nova Cond" w:hAnsi="Arial Nova Cond" w:cs="Tahoma"/>
        </w:rPr>
        <w:t>_________</w:t>
      </w:r>
    </w:p>
    <w:p w14:paraId="479EF640" w14:textId="14B93351" w:rsidR="00DF2E3B" w:rsidRPr="003F5516" w:rsidRDefault="00DF2E3B" w:rsidP="00451CE1">
      <w:pPr>
        <w:pStyle w:val="Corpodeltesto3"/>
        <w:tabs>
          <w:tab w:val="left" w:pos="900"/>
        </w:tabs>
        <w:spacing w:after="160" w:line="259" w:lineRule="auto"/>
        <w:ind w:left="360"/>
        <w:rPr>
          <w:rFonts w:ascii="Arial Nova Cond" w:hAnsi="Arial Nova Cond" w:cs="Tahoma"/>
          <w:sz w:val="22"/>
          <w:szCs w:val="22"/>
        </w:rPr>
      </w:pPr>
      <w:r w:rsidRPr="003F5516">
        <w:rPr>
          <w:rFonts w:ascii="Arial Nova Cond" w:hAnsi="Arial Nova Cond" w:cs="Tahoma"/>
          <w:sz w:val="22"/>
          <w:szCs w:val="22"/>
        </w:rPr>
        <w:t>(</w:t>
      </w:r>
      <w:r w:rsidRPr="003F5516">
        <w:rPr>
          <w:rFonts w:ascii="Arial Nova Cond" w:hAnsi="Arial Nova Cond" w:cs="Tahoma"/>
          <w:i/>
          <w:iCs/>
          <w:sz w:val="22"/>
          <w:szCs w:val="22"/>
        </w:rPr>
        <w:t>Inserire tutti i componenti del Comitato Promotore</w:t>
      </w:r>
      <w:r w:rsidR="00A86909">
        <w:rPr>
          <w:rFonts w:ascii="Arial Nova Cond" w:hAnsi="Arial Nova Cond" w:cs="Tahoma"/>
          <w:i/>
          <w:iCs/>
          <w:sz w:val="22"/>
          <w:szCs w:val="22"/>
        </w:rPr>
        <w:t>)</w:t>
      </w:r>
    </w:p>
    <w:p w14:paraId="3859CDE4" w14:textId="77777777" w:rsidR="00DF2E3B" w:rsidRDefault="00DF2E3B" w:rsidP="00A86909">
      <w:pPr>
        <w:pStyle w:val="Paragrafoelenco"/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0192AEEF" w14:textId="77777777" w:rsidR="00451CE1" w:rsidRPr="003F5516" w:rsidRDefault="00451CE1" w:rsidP="00A86909">
      <w:pPr>
        <w:pStyle w:val="Paragrafoelenco"/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683C7918" w14:textId="77777777" w:rsidR="00DF2E3B" w:rsidRPr="00A86909" w:rsidRDefault="00DF2E3B" w:rsidP="00B90EED">
      <w:pPr>
        <w:tabs>
          <w:tab w:val="right" w:leader="dot" w:pos="9582"/>
        </w:tabs>
        <w:jc w:val="both"/>
        <w:rPr>
          <w:rFonts w:ascii="Arial Nova Cond" w:hAnsi="Arial Nova Cond" w:cs="Tahoma"/>
        </w:rPr>
      </w:pPr>
      <w:r w:rsidRPr="00A86909">
        <w:rPr>
          <w:rFonts w:ascii="Arial Nova Cond" w:hAnsi="Arial Nova Cond" w:cs="Tahoma"/>
        </w:rPr>
        <w:t xml:space="preserve">(Per il Riconoscimento </w:t>
      </w:r>
      <w:r w:rsidR="00FC5B08" w:rsidRPr="00A86909">
        <w:rPr>
          <w:rFonts w:ascii="Arial Nova Cond" w:hAnsi="Arial Nova Cond" w:cs="Tahoma"/>
        </w:rPr>
        <w:t>D</w:t>
      </w:r>
      <w:r w:rsidRPr="00A86909">
        <w:rPr>
          <w:rFonts w:ascii="Arial Nova Cond" w:hAnsi="Arial Nova Cond" w:cs="Tahoma"/>
        </w:rPr>
        <w:t>efinitivo)</w:t>
      </w:r>
    </w:p>
    <w:p w14:paraId="72FE82AE" w14:textId="77777777" w:rsidR="00DF2E3B" w:rsidRPr="003F5516" w:rsidRDefault="00DF2E3B" w:rsidP="00DF2E3B">
      <w:pPr>
        <w:pStyle w:val="Paragrafoelenco"/>
        <w:numPr>
          <w:ilvl w:val="0"/>
          <w:numId w:val="40"/>
        </w:numPr>
        <w:tabs>
          <w:tab w:val="right" w:leader="dot" w:pos="9582"/>
        </w:tabs>
        <w:jc w:val="both"/>
        <w:rPr>
          <w:rFonts w:ascii="Arial Nova Cond" w:hAnsi="Arial Nova Cond" w:cs="Tahoma"/>
        </w:rPr>
      </w:pPr>
      <w:r w:rsidRPr="003F5516">
        <w:rPr>
          <w:rFonts w:ascii="Arial Nova Cond" w:hAnsi="Arial Nova Cond" w:cs="Tahoma"/>
        </w:rPr>
        <w:t xml:space="preserve">il legale rappresentante della DMO costituita, Sig. </w:t>
      </w:r>
      <w:r w:rsidRPr="003F5516">
        <w:rPr>
          <w:rFonts w:ascii="Arial Nova Cond" w:hAnsi="Arial Nova Cond" w:cs="Tahoma"/>
        </w:rPr>
        <w:tab/>
      </w:r>
    </w:p>
    <w:p w14:paraId="28E83BCF" w14:textId="77777777" w:rsidR="00DF2E3B" w:rsidRPr="003F5516" w:rsidRDefault="00DF2E3B" w:rsidP="00A86909">
      <w:pPr>
        <w:pStyle w:val="Paragrafoelenco"/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704B2B92" w14:textId="77777777" w:rsidR="00DF2E3B" w:rsidRPr="003F5516" w:rsidRDefault="00DF2E3B" w:rsidP="00A86909">
      <w:pPr>
        <w:pStyle w:val="Paragrafoelenco"/>
        <w:tabs>
          <w:tab w:val="right" w:leader="dot" w:pos="9582"/>
        </w:tabs>
        <w:jc w:val="both"/>
        <w:rPr>
          <w:rFonts w:ascii="Arial Nova Cond" w:hAnsi="Arial Nova Cond" w:cs="Tahoma"/>
        </w:rPr>
      </w:pPr>
    </w:p>
    <w:p w14:paraId="0ED362CC" w14:textId="77777777" w:rsidR="00E41A2A" w:rsidRPr="001F738D" w:rsidRDefault="00E41A2A" w:rsidP="004568BF">
      <w:pPr>
        <w:pStyle w:val="Corpodeltesto3"/>
        <w:tabs>
          <w:tab w:val="left" w:pos="900"/>
        </w:tabs>
        <w:spacing w:after="160" w:line="259" w:lineRule="auto"/>
        <w:rPr>
          <w:rFonts w:ascii="Arial Nova Cond" w:hAnsi="Arial Nova Cond" w:cs="Tahoma"/>
          <w:sz w:val="22"/>
          <w:szCs w:val="22"/>
        </w:rPr>
      </w:pPr>
    </w:p>
    <w:sectPr w:rsidR="00E41A2A" w:rsidRPr="001F738D" w:rsidSect="0020458E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5277" w14:textId="77777777" w:rsidR="008813B3" w:rsidRDefault="008813B3" w:rsidP="00B03568">
      <w:pPr>
        <w:spacing w:after="0" w:line="240" w:lineRule="auto"/>
      </w:pPr>
      <w:r>
        <w:separator/>
      </w:r>
    </w:p>
  </w:endnote>
  <w:endnote w:type="continuationSeparator" w:id="0">
    <w:p w14:paraId="5A107D4B" w14:textId="77777777" w:rsidR="008813B3" w:rsidRDefault="008813B3" w:rsidP="00B0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32764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11D88DFB" w14:textId="77777777" w:rsidR="00053830" w:rsidRPr="00053830" w:rsidRDefault="00A579D6">
        <w:pPr>
          <w:pStyle w:val="Pidipagina"/>
          <w:jc w:val="right"/>
          <w:rPr>
            <w:rFonts w:ascii="Arial Nova Cond" w:hAnsi="Arial Nova Cond"/>
          </w:rPr>
        </w:pPr>
        <w:r w:rsidRPr="00053830">
          <w:rPr>
            <w:rFonts w:ascii="Arial Nova Cond" w:hAnsi="Arial Nova Cond"/>
          </w:rPr>
          <w:fldChar w:fldCharType="begin"/>
        </w:r>
        <w:r w:rsidR="00053830" w:rsidRPr="00053830">
          <w:rPr>
            <w:rFonts w:ascii="Arial Nova Cond" w:hAnsi="Arial Nova Cond"/>
          </w:rPr>
          <w:instrText>PAGE   \* MERGEFORMAT</w:instrText>
        </w:r>
        <w:r w:rsidRPr="00053830">
          <w:rPr>
            <w:rFonts w:ascii="Arial Nova Cond" w:hAnsi="Arial Nova Cond"/>
          </w:rPr>
          <w:fldChar w:fldCharType="separate"/>
        </w:r>
        <w:r w:rsidR="00FC5B08">
          <w:rPr>
            <w:rFonts w:ascii="Arial Nova Cond" w:hAnsi="Arial Nova Cond"/>
            <w:noProof/>
          </w:rPr>
          <w:t>1</w:t>
        </w:r>
        <w:r w:rsidRPr="00053830">
          <w:rPr>
            <w:rFonts w:ascii="Arial Nova Cond" w:hAnsi="Arial Nova Cond"/>
          </w:rPr>
          <w:fldChar w:fldCharType="end"/>
        </w:r>
      </w:p>
    </w:sdtContent>
  </w:sdt>
  <w:p w14:paraId="3BCB99C5" w14:textId="77777777" w:rsidR="00053830" w:rsidRDefault="0005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3EBD" w14:textId="77777777" w:rsidR="008813B3" w:rsidRDefault="008813B3" w:rsidP="00B03568">
      <w:pPr>
        <w:spacing w:after="0" w:line="240" w:lineRule="auto"/>
      </w:pPr>
      <w:r>
        <w:separator/>
      </w:r>
    </w:p>
  </w:footnote>
  <w:footnote w:type="continuationSeparator" w:id="0">
    <w:p w14:paraId="3DDE131A" w14:textId="77777777" w:rsidR="008813B3" w:rsidRDefault="008813B3" w:rsidP="00B03568">
      <w:pPr>
        <w:spacing w:after="0" w:line="240" w:lineRule="auto"/>
      </w:pPr>
      <w:r>
        <w:continuationSeparator/>
      </w:r>
    </w:p>
  </w:footnote>
  <w:footnote w:id="1">
    <w:p w14:paraId="2C154F7F" w14:textId="77777777" w:rsidR="00CD69E6" w:rsidRPr="00CD69E6" w:rsidRDefault="00CD69E6">
      <w:pPr>
        <w:pStyle w:val="Testonotaapidipagina"/>
        <w:rPr>
          <w:rFonts w:ascii="Arial Nova Cond" w:hAnsi="Arial Nova Cond"/>
          <w:sz w:val="18"/>
          <w:szCs w:val="18"/>
        </w:rPr>
      </w:pPr>
      <w:r w:rsidRPr="00CD69E6">
        <w:rPr>
          <w:rStyle w:val="Rimandonotaapidipagina"/>
          <w:rFonts w:ascii="Arial Nova Cond" w:hAnsi="Arial Nova Cond"/>
          <w:sz w:val="18"/>
          <w:szCs w:val="18"/>
        </w:rPr>
        <w:footnoteRef/>
      </w:r>
      <w:r w:rsidRPr="00CD69E6">
        <w:rPr>
          <w:rFonts w:ascii="Arial Nova Cond" w:hAnsi="Arial Nova Cond"/>
          <w:sz w:val="18"/>
          <w:szCs w:val="18"/>
        </w:rPr>
        <w:t xml:space="preserve"> Inserire la denominazione della D.M.O.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6026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ABBA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05469B"/>
    <w:multiLevelType w:val="hybridMultilevel"/>
    <w:tmpl w:val="EB8A9998"/>
    <w:lvl w:ilvl="0" w:tplc="7AB02D16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 w:val="0"/>
        <w:i w:val="0"/>
        <w:caps w:val="0"/>
        <w:strike w:val="0"/>
        <w:dstrike w:val="0"/>
        <w:vanish w:val="0"/>
        <w:w w:val="100"/>
        <w:sz w:val="16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8A3"/>
    <w:multiLevelType w:val="hybridMultilevel"/>
    <w:tmpl w:val="B1E88FC6"/>
    <w:lvl w:ilvl="0" w:tplc="DAFA4B64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6ED5"/>
    <w:multiLevelType w:val="hybridMultilevel"/>
    <w:tmpl w:val="3084A3DA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22AF3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50B1"/>
    <w:multiLevelType w:val="hybridMultilevel"/>
    <w:tmpl w:val="C1AC84F8"/>
    <w:lvl w:ilvl="0" w:tplc="F676AC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iCs w:val="0"/>
        <w:color w:val="000000" w:themeColor="text1"/>
      </w:rPr>
    </w:lvl>
    <w:lvl w:ilvl="1" w:tplc="0FF0B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65519"/>
    <w:multiLevelType w:val="hybridMultilevel"/>
    <w:tmpl w:val="5CF69DC2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95E88"/>
    <w:multiLevelType w:val="hybridMultilevel"/>
    <w:tmpl w:val="05668948"/>
    <w:lvl w:ilvl="0" w:tplc="06786D88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i w:val="0"/>
        <w:iCs w:val="0"/>
        <w:color w:val="000000" w:themeColor="text1"/>
      </w:rPr>
    </w:lvl>
    <w:lvl w:ilvl="1" w:tplc="6F4C29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B4BF2"/>
    <w:multiLevelType w:val="multilevel"/>
    <w:tmpl w:val="876A73A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 w15:restartNumberingAfterBreak="0">
    <w:nsid w:val="10A41F80"/>
    <w:multiLevelType w:val="hybridMultilevel"/>
    <w:tmpl w:val="3E92D828"/>
    <w:lvl w:ilvl="0" w:tplc="04F21850">
      <w:start w:val="1"/>
      <w:numFmt w:val="lowerLetter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620E"/>
    <w:multiLevelType w:val="hybridMultilevel"/>
    <w:tmpl w:val="0C8A8CE0"/>
    <w:lvl w:ilvl="0" w:tplc="E99E0EAC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05E0E"/>
    <w:multiLevelType w:val="hybridMultilevel"/>
    <w:tmpl w:val="AA68D57E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E9B08F9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0716A"/>
    <w:multiLevelType w:val="hybridMultilevel"/>
    <w:tmpl w:val="598CCD76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35468"/>
    <w:multiLevelType w:val="hybridMultilevel"/>
    <w:tmpl w:val="C7C8F904"/>
    <w:lvl w:ilvl="0" w:tplc="6F4C295C">
      <w:start w:val="1"/>
      <w:numFmt w:val="bullet"/>
      <w:lvlText w:val="–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4E75BEA"/>
    <w:multiLevelType w:val="hybridMultilevel"/>
    <w:tmpl w:val="CA687F18"/>
    <w:lvl w:ilvl="0" w:tplc="948E9928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7F40"/>
    <w:multiLevelType w:val="hybridMultilevel"/>
    <w:tmpl w:val="9DDA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21515"/>
    <w:multiLevelType w:val="hybridMultilevel"/>
    <w:tmpl w:val="022CC778"/>
    <w:lvl w:ilvl="0" w:tplc="BA363CA4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618FD"/>
    <w:multiLevelType w:val="hybridMultilevel"/>
    <w:tmpl w:val="E84C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118FD"/>
    <w:multiLevelType w:val="hybridMultilevel"/>
    <w:tmpl w:val="C04832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4009C"/>
    <w:multiLevelType w:val="hybridMultilevel"/>
    <w:tmpl w:val="B8644F30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05B9C"/>
    <w:multiLevelType w:val="hybridMultilevel"/>
    <w:tmpl w:val="739C97A2"/>
    <w:lvl w:ilvl="0" w:tplc="9B76A4BE">
      <w:start w:val="1"/>
      <w:numFmt w:val="decimal"/>
      <w:lvlText w:val="%1."/>
      <w:lvlJc w:val="left"/>
      <w:pPr>
        <w:ind w:left="1068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970CF"/>
    <w:multiLevelType w:val="hybridMultilevel"/>
    <w:tmpl w:val="B7EE960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3BAA"/>
    <w:multiLevelType w:val="hybridMultilevel"/>
    <w:tmpl w:val="2D5A51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906B0"/>
    <w:multiLevelType w:val="hybridMultilevel"/>
    <w:tmpl w:val="A0D48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D5658"/>
    <w:multiLevelType w:val="hybridMultilevel"/>
    <w:tmpl w:val="91805A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F2743F"/>
    <w:multiLevelType w:val="hybridMultilevel"/>
    <w:tmpl w:val="F43C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41B0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8254A4"/>
    <w:multiLevelType w:val="hybridMultilevel"/>
    <w:tmpl w:val="C284D224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87017"/>
    <w:multiLevelType w:val="hybridMultilevel"/>
    <w:tmpl w:val="F3D862C8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9699D"/>
    <w:multiLevelType w:val="hybridMultilevel"/>
    <w:tmpl w:val="0D6E8E0E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B1E1E"/>
    <w:multiLevelType w:val="hybridMultilevel"/>
    <w:tmpl w:val="51E2B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27DFA"/>
    <w:multiLevelType w:val="hybridMultilevel"/>
    <w:tmpl w:val="7BA850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E40635"/>
    <w:multiLevelType w:val="hybridMultilevel"/>
    <w:tmpl w:val="9F3AE794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75603"/>
    <w:multiLevelType w:val="singleLevel"/>
    <w:tmpl w:val="4A94823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34" w15:restartNumberingAfterBreak="0">
    <w:nsid w:val="5CF865A0"/>
    <w:multiLevelType w:val="hybridMultilevel"/>
    <w:tmpl w:val="1506CA0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0D29AA"/>
    <w:multiLevelType w:val="hybridMultilevel"/>
    <w:tmpl w:val="BEB831BC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604D4086"/>
    <w:multiLevelType w:val="hybridMultilevel"/>
    <w:tmpl w:val="1E620BE4"/>
    <w:lvl w:ilvl="0" w:tplc="178E0058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57C5"/>
    <w:multiLevelType w:val="hybridMultilevel"/>
    <w:tmpl w:val="C75E1E8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645EE"/>
    <w:multiLevelType w:val="hybridMultilevel"/>
    <w:tmpl w:val="2CDAF6C8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w w:val="100"/>
        <w:sz w:val="22"/>
        <w:szCs w:val="2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4D263B"/>
    <w:multiLevelType w:val="hybridMultilevel"/>
    <w:tmpl w:val="CD803850"/>
    <w:lvl w:ilvl="0" w:tplc="D38062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56EE7"/>
    <w:multiLevelType w:val="hybridMultilevel"/>
    <w:tmpl w:val="C718A0BC"/>
    <w:lvl w:ilvl="0" w:tplc="C2466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75357"/>
    <w:multiLevelType w:val="hybridMultilevel"/>
    <w:tmpl w:val="E01C35F6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54458">
    <w:abstractNumId w:val="5"/>
  </w:num>
  <w:num w:numId="2" w16cid:durableId="791630919">
    <w:abstractNumId w:val="30"/>
  </w:num>
  <w:num w:numId="3" w16cid:durableId="1887712444">
    <w:abstractNumId w:val="15"/>
  </w:num>
  <w:num w:numId="4" w16cid:durableId="1541547992">
    <w:abstractNumId w:val="21"/>
  </w:num>
  <w:num w:numId="5" w16cid:durableId="285357417">
    <w:abstractNumId w:val="28"/>
  </w:num>
  <w:num w:numId="6" w16cid:durableId="193347385">
    <w:abstractNumId w:val="17"/>
  </w:num>
  <w:num w:numId="7" w16cid:durableId="474303315">
    <w:abstractNumId w:val="22"/>
  </w:num>
  <w:num w:numId="8" w16cid:durableId="866718467">
    <w:abstractNumId w:val="38"/>
  </w:num>
  <w:num w:numId="9" w16cid:durableId="372969105">
    <w:abstractNumId w:val="2"/>
  </w:num>
  <w:num w:numId="10" w16cid:durableId="873739049">
    <w:abstractNumId w:val="13"/>
  </w:num>
  <w:num w:numId="11" w16cid:durableId="571047411">
    <w:abstractNumId w:val="37"/>
  </w:num>
  <w:num w:numId="12" w16cid:durableId="313342225">
    <w:abstractNumId w:val="36"/>
  </w:num>
  <w:num w:numId="13" w16cid:durableId="1705445752">
    <w:abstractNumId w:val="32"/>
  </w:num>
  <w:num w:numId="14" w16cid:durableId="1359548517">
    <w:abstractNumId w:val="11"/>
  </w:num>
  <w:num w:numId="15" w16cid:durableId="1190723608">
    <w:abstractNumId w:val="6"/>
  </w:num>
  <w:num w:numId="16" w16cid:durableId="1658341832">
    <w:abstractNumId w:val="33"/>
  </w:num>
  <w:num w:numId="17" w16cid:durableId="276984977">
    <w:abstractNumId w:val="7"/>
  </w:num>
  <w:num w:numId="18" w16cid:durableId="2117863380">
    <w:abstractNumId w:val="8"/>
  </w:num>
  <w:num w:numId="19" w16cid:durableId="1307081445">
    <w:abstractNumId w:val="20"/>
  </w:num>
  <w:num w:numId="20" w16cid:durableId="2104064743">
    <w:abstractNumId w:val="41"/>
  </w:num>
  <w:num w:numId="21" w16cid:durableId="1710571008">
    <w:abstractNumId w:val="35"/>
  </w:num>
  <w:num w:numId="22" w16cid:durableId="946278306">
    <w:abstractNumId w:val="12"/>
  </w:num>
  <w:num w:numId="23" w16cid:durableId="725909231">
    <w:abstractNumId w:val="24"/>
  </w:num>
  <w:num w:numId="24" w16cid:durableId="1641224580">
    <w:abstractNumId w:val="29"/>
  </w:num>
  <w:num w:numId="25" w16cid:durableId="1422332838">
    <w:abstractNumId w:val="34"/>
  </w:num>
  <w:num w:numId="26" w16cid:durableId="1526212068">
    <w:abstractNumId w:val="18"/>
  </w:num>
  <w:num w:numId="27" w16cid:durableId="1340430283">
    <w:abstractNumId w:val="27"/>
  </w:num>
  <w:num w:numId="28" w16cid:durableId="1413818510">
    <w:abstractNumId w:val="14"/>
  </w:num>
  <w:num w:numId="29" w16cid:durableId="280494840">
    <w:abstractNumId w:val="16"/>
  </w:num>
  <w:num w:numId="30" w16cid:durableId="871961972">
    <w:abstractNumId w:val="23"/>
  </w:num>
  <w:num w:numId="31" w16cid:durableId="139620534">
    <w:abstractNumId w:val="19"/>
  </w:num>
  <w:num w:numId="32" w16cid:durableId="1900091036">
    <w:abstractNumId w:val="4"/>
  </w:num>
  <w:num w:numId="33" w16cid:durableId="1169371233">
    <w:abstractNumId w:val="9"/>
  </w:num>
  <w:num w:numId="34" w16cid:durableId="1960062064">
    <w:abstractNumId w:val="10"/>
  </w:num>
  <w:num w:numId="35" w16cid:durableId="132042316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5820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8001254">
    <w:abstractNumId w:val="31"/>
  </w:num>
  <w:num w:numId="38" w16cid:durableId="1741365373">
    <w:abstractNumId w:val="39"/>
  </w:num>
  <w:num w:numId="39" w16cid:durableId="1324432494">
    <w:abstractNumId w:val="0"/>
  </w:num>
  <w:num w:numId="40" w16cid:durableId="1835559934">
    <w:abstractNumId w:val="25"/>
  </w:num>
  <w:num w:numId="41" w16cid:durableId="881136477">
    <w:abstractNumId w:val="26"/>
  </w:num>
  <w:num w:numId="42" w16cid:durableId="868104378">
    <w:abstractNumId w:val="1"/>
  </w:num>
  <w:num w:numId="43" w16cid:durableId="159349563">
    <w:abstractNumId w:val="40"/>
  </w:num>
  <w:num w:numId="44" w16cid:durableId="56552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48"/>
    <w:rsid w:val="00021A31"/>
    <w:rsid w:val="00046D9C"/>
    <w:rsid w:val="00047048"/>
    <w:rsid w:val="00053830"/>
    <w:rsid w:val="00067FD7"/>
    <w:rsid w:val="0007367F"/>
    <w:rsid w:val="000A2C31"/>
    <w:rsid w:val="001153A4"/>
    <w:rsid w:val="001654EC"/>
    <w:rsid w:val="00171CFF"/>
    <w:rsid w:val="001850C6"/>
    <w:rsid w:val="001873D3"/>
    <w:rsid w:val="00190FFE"/>
    <w:rsid w:val="001C27E0"/>
    <w:rsid w:val="001C7932"/>
    <w:rsid w:val="001D6904"/>
    <w:rsid w:val="001F40A4"/>
    <w:rsid w:val="001F738D"/>
    <w:rsid w:val="0020458E"/>
    <w:rsid w:val="002578EF"/>
    <w:rsid w:val="00276DB6"/>
    <w:rsid w:val="00294F94"/>
    <w:rsid w:val="002B4426"/>
    <w:rsid w:val="002E25EA"/>
    <w:rsid w:val="002E4D93"/>
    <w:rsid w:val="002E5C8E"/>
    <w:rsid w:val="0030573A"/>
    <w:rsid w:val="00312286"/>
    <w:rsid w:val="00317BB5"/>
    <w:rsid w:val="00317BE0"/>
    <w:rsid w:val="00326C96"/>
    <w:rsid w:val="003323F0"/>
    <w:rsid w:val="00341AC5"/>
    <w:rsid w:val="00372188"/>
    <w:rsid w:val="003869CE"/>
    <w:rsid w:val="003A6385"/>
    <w:rsid w:val="003B5738"/>
    <w:rsid w:val="003E6C21"/>
    <w:rsid w:val="003F5516"/>
    <w:rsid w:val="00410926"/>
    <w:rsid w:val="00425BEA"/>
    <w:rsid w:val="004266F6"/>
    <w:rsid w:val="0043124F"/>
    <w:rsid w:val="00451CE1"/>
    <w:rsid w:val="004568BF"/>
    <w:rsid w:val="004638C5"/>
    <w:rsid w:val="00474D21"/>
    <w:rsid w:val="00481518"/>
    <w:rsid w:val="004828A6"/>
    <w:rsid w:val="00495B49"/>
    <w:rsid w:val="004A6751"/>
    <w:rsid w:val="004B08CE"/>
    <w:rsid w:val="004D535C"/>
    <w:rsid w:val="004F6D70"/>
    <w:rsid w:val="00533DCF"/>
    <w:rsid w:val="005349E6"/>
    <w:rsid w:val="00541315"/>
    <w:rsid w:val="0054323C"/>
    <w:rsid w:val="005517E9"/>
    <w:rsid w:val="00564B7B"/>
    <w:rsid w:val="005810BC"/>
    <w:rsid w:val="005A22C7"/>
    <w:rsid w:val="005A75AB"/>
    <w:rsid w:val="005C0187"/>
    <w:rsid w:val="005D583E"/>
    <w:rsid w:val="005F2BB2"/>
    <w:rsid w:val="00610068"/>
    <w:rsid w:val="00615EF7"/>
    <w:rsid w:val="006208A6"/>
    <w:rsid w:val="0064350E"/>
    <w:rsid w:val="0065086C"/>
    <w:rsid w:val="00663D7B"/>
    <w:rsid w:val="00684E5A"/>
    <w:rsid w:val="00692E57"/>
    <w:rsid w:val="006B04A4"/>
    <w:rsid w:val="006C6090"/>
    <w:rsid w:val="006D4A40"/>
    <w:rsid w:val="006F490D"/>
    <w:rsid w:val="00701A88"/>
    <w:rsid w:val="007020B4"/>
    <w:rsid w:val="00707C5A"/>
    <w:rsid w:val="00707F71"/>
    <w:rsid w:val="0072768E"/>
    <w:rsid w:val="0074002D"/>
    <w:rsid w:val="00763E15"/>
    <w:rsid w:val="007748E5"/>
    <w:rsid w:val="007773D2"/>
    <w:rsid w:val="007816A1"/>
    <w:rsid w:val="00795AB2"/>
    <w:rsid w:val="007B090F"/>
    <w:rsid w:val="007B6AC8"/>
    <w:rsid w:val="007C4807"/>
    <w:rsid w:val="007F78BF"/>
    <w:rsid w:val="00821D43"/>
    <w:rsid w:val="0083179A"/>
    <w:rsid w:val="00854823"/>
    <w:rsid w:val="00854FAC"/>
    <w:rsid w:val="00863A6C"/>
    <w:rsid w:val="0087774A"/>
    <w:rsid w:val="008813B3"/>
    <w:rsid w:val="0088773A"/>
    <w:rsid w:val="0089176C"/>
    <w:rsid w:val="008D729B"/>
    <w:rsid w:val="008F6127"/>
    <w:rsid w:val="00914891"/>
    <w:rsid w:val="00941729"/>
    <w:rsid w:val="00944BE7"/>
    <w:rsid w:val="00987756"/>
    <w:rsid w:val="00A45A22"/>
    <w:rsid w:val="00A45DA8"/>
    <w:rsid w:val="00A51231"/>
    <w:rsid w:val="00A5131F"/>
    <w:rsid w:val="00A579D6"/>
    <w:rsid w:val="00A669E8"/>
    <w:rsid w:val="00A86909"/>
    <w:rsid w:val="00AA5B3B"/>
    <w:rsid w:val="00AC0CBF"/>
    <w:rsid w:val="00B03568"/>
    <w:rsid w:val="00B47E33"/>
    <w:rsid w:val="00B5028E"/>
    <w:rsid w:val="00B50933"/>
    <w:rsid w:val="00B53A8F"/>
    <w:rsid w:val="00B70FEF"/>
    <w:rsid w:val="00B81DE5"/>
    <w:rsid w:val="00B90EED"/>
    <w:rsid w:val="00B951A7"/>
    <w:rsid w:val="00BB3300"/>
    <w:rsid w:val="00BB63EF"/>
    <w:rsid w:val="00C01E65"/>
    <w:rsid w:val="00C12D36"/>
    <w:rsid w:val="00C26EFE"/>
    <w:rsid w:val="00C361D5"/>
    <w:rsid w:val="00C40126"/>
    <w:rsid w:val="00C431CA"/>
    <w:rsid w:val="00C43E07"/>
    <w:rsid w:val="00C53D95"/>
    <w:rsid w:val="00C807EB"/>
    <w:rsid w:val="00CA2AA3"/>
    <w:rsid w:val="00CC26D4"/>
    <w:rsid w:val="00CC4660"/>
    <w:rsid w:val="00CC4FD7"/>
    <w:rsid w:val="00CD69E6"/>
    <w:rsid w:val="00D25AA6"/>
    <w:rsid w:val="00D262E7"/>
    <w:rsid w:val="00D2677B"/>
    <w:rsid w:val="00D3772B"/>
    <w:rsid w:val="00D43355"/>
    <w:rsid w:val="00D4374D"/>
    <w:rsid w:val="00D439D2"/>
    <w:rsid w:val="00D678D8"/>
    <w:rsid w:val="00D763E8"/>
    <w:rsid w:val="00D84A6E"/>
    <w:rsid w:val="00D94620"/>
    <w:rsid w:val="00DA0EFE"/>
    <w:rsid w:val="00DA6EC1"/>
    <w:rsid w:val="00DA75E7"/>
    <w:rsid w:val="00DC0883"/>
    <w:rsid w:val="00DC1B0F"/>
    <w:rsid w:val="00DE5006"/>
    <w:rsid w:val="00DF0020"/>
    <w:rsid w:val="00DF2E3B"/>
    <w:rsid w:val="00E247C3"/>
    <w:rsid w:val="00E25D9B"/>
    <w:rsid w:val="00E27216"/>
    <w:rsid w:val="00E374FD"/>
    <w:rsid w:val="00E41A2A"/>
    <w:rsid w:val="00E605E7"/>
    <w:rsid w:val="00E614C1"/>
    <w:rsid w:val="00E70B4F"/>
    <w:rsid w:val="00ED0F44"/>
    <w:rsid w:val="00EF1D15"/>
    <w:rsid w:val="00F1290D"/>
    <w:rsid w:val="00F93742"/>
    <w:rsid w:val="00FC5B08"/>
    <w:rsid w:val="00FE18A1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D9BE"/>
  <w15:docId w15:val="{C089D429-20A6-4CFD-BF6C-AD82F1C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s,List Paragraph (numbered (a)),Numbered List Paragraph,Normal 2,Main numbered paragraph,LIST OF TABLES.,Paragraphe de liste1,Numbered,heading 4,Heading 41,heading 6,Paragrafo,List numbered,Citation List,본문(내용),List Paragraph1"/>
    <w:basedOn w:val="Normale"/>
    <w:link w:val="ParagrafoelencoCarattere"/>
    <w:uiPriority w:val="34"/>
    <w:qFormat/>
    <w:rsid w:val="002E5C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5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5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5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FD"/>
  </w:style>
  <w:style w:type="paragraph" w:styleId="Pidipagina">
    <w:name w:val="footer"/>
    <w:basedOn w:val="Normale"/>
    <w:link w:val="Pidipagina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FD"/>
  </w:style>
  <w:style w:type="paragraph" w:customStyle="1" w:styleId="comma">
    <w:name w:val="comma"/>
    <w:basedOn w:val="Normale"/>
    <w:rsid w:val="00E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s Carattere,List Paragraph (numbered (a)) Carattere,Numbered List Paragraph Carattere,Normal 2 Carattere,Main numbered paragraph Carattere,LIST OF TABLES. Carattere,Paragraphe de liste1 Carattere,Numbered Carattere"/>
    <w:link w:val="Paragrafoelenco"/>
    <w:uiPriority w:val="1"/>
    <w:qFormat/>
    <w:locked/>
    <w:rsid w:val="0030573A"/>
  </w:style>
  <w:style w:type="paragraph" w:customStyle="1" w:styleId="Default">
    <w:name w:val="Default"/>
    <w:rsid w:val="0094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rsid w:val="00F1290D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1290D"/>
    <w:rPr>
      <w:rFonts w:ascii="Times New Roman" w:eastAsia="Times New Roman" w:hAnsi="Times New Roman" w:cs="Times New Roman"/>
      <w:kern w:val="0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12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F7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8D6A-55A3-43CE-8F85-8113DAB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Formato</dc:creator>
  <cp:lastModifiedBy>FRANCESCO MAGGIO</cp:lastModifiedBy>
  <cp:revision>11</cp:revision>
  <cp:lastPrinted>2024-09-04T17:25:00Z</cp:lastPrinted>
  <dcterms:created xsi:type="dcterms:W3CDTF">2025-02-27T20:46:00Z</dcterms:created>
  <dcterms:modified xsi:type="dcterms:W3CDTF">2025-07-10T07:27:00Z</dcterms:modified>
</cp:coreProperties>
</file>