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4E" w:rsidRDefault="00A54641">
      <w:pPr>
        <w:pStyle w:val="Standard"/>
        <w:ind w:left="2092" w:right="2140"/>
        <w:jc w:val="center"/>
      </w:pPr>
      <w:bookmarkStart w:id="0" w:name="_GoBack"/>
      <w:bookmarkEnd w:id="0"/>
      <w:r>
        <w:rPr>
          <w:b/>
          <w:u w:val="single"/>
        </w:rPr>
        <w:t>DICHIARAZIONE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ACCETTAZIONE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CONTRIBUTO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REGIONALE</w:t>
      </w:r>
    </w:p>
    <w:p w:rsidR="00265B4E" w:rsidRDefault="00265B4E">
      <w:pPr>
        <w:pStyle w:val="Textbody"/>
        <w:rPr>
          <w:b/>
        </w:rPr>
      </w:pPr>
    </w:p>
    <w:p w:rsidR="00265B4E" w:rsidRDefault="00A54641">
      <w:pPr>
        <w:pStyle w:val="Standard"/>
        <w:spacing w:before="47"/>
        <w:ind w:left="115"/>
      </w:pPr>
      <w:r>
        <w:rPr>
          <w:rFonts w:ascii="Arial" w:hAnsi="Arial"/>
          <w:b/>
          <w:spacing w:val="6"/>
        </w:rPr>
        <w:t xml:space="preserve">Sostegno </w:t>
      </w:r>
      <w:r>
        <w:rPr>
          <w:rFonts w:ascii="Arial" w:hAnsi="Arial"/>
          <w:b/>
        </w:rPr>
        <w:t>alle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associazioni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combattenti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d’arma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cui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all’articolo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comma 6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legge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regionale 29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dicembre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2020,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38 .</w:t>
      </w:r>
    </w:p>
    <w:p w:rsidR="00265B4E" w:rsidRDefault="00A54641">
      <w:pPr>
        <w:pStyle w:val="Textbody"/>
        <w:spacing w:before="101"/>
        <w:ind w:left="4360"/>
      </w:pPr>
      <w:r>
        <w:t>Alla</w:t>
      </w:r>
      <w:r>
        <w:rPr>
          <w:spacing w:val="32"/>
        </w:rPr>
        <w:t xml:space="preserve"> </w:t>
      </w:r>
      <w:r>
        <w:t>Direzione</w:t>
      </w:r>
      <w:r>
        <w:rPr>
          <w:spacing w:val="29"/>
        </w:rPr>
        <w:t xml:space="preserve"> Generale Politiche Culturali e Turismo</w:t>
      </w:r>
    </w:p>
    <w:p w:rsidR="00265B4E" w:rsidRDefault="00A54641">
      <w:pPr>
        <w:pStyle w:val="Textbody"/>
        <w:spacing w:before="101"/>
        <w:ind w:left="4360"/>
        <w:rPr>
          <w:spacing w:val="29"/>
        </w:rPr>
      </w:pPr>
      <w:r>
        <w:rPr>
          <w:spacing w:val="29"/>
        </w:rPr>
        <w:t>UOD 50 12 02</w:t>
      </w:r>
    </w:p>
    <w:p w:rsidR="00265B4E" w:rsidRDefault="00A54641">
      <w:pPr>
        <w:pStyle w:val="Textbody"/>
        <w:spacing w:before="101"/>
        <w:ind w:left="4360"/>
        <w:rPr>
          <w:spacing w:val="29"/>
        </w:rPr>
      </w:pPr>
      <w:r>
        <w:rPr>
          <w:spacing w:val="29"/>
        </w:rPr>
        <w:t>Promozione e Valorizzazione delle attività</w:t>
      </w:r>
    </w:p>
    <w:p w:rsidR="00265B4E" w:rsidRDefault="00A54641">
      <w:pPr>
        <w:pStyle w:val="Textbody"/>
        <w:spacing w:before="101"/>
        <w:ind w:left="4360"/>
        <w:rPr>
          <w:spacing w:val="29"/>
        </w:rPr>
      </w:pPr>
      <w:r>
        <w:rPr>
          <w:spacing w:val="29"/>
        </w:rPr>
        <w:t>artistiche e culturali</w:t>
      </w:r>
    </w:p>
    <w:p w:rsidR="00265B4E" w:rsidRDefault="00A54641">
      <w:pPr>
        <w:pStyle w:val="Textbody"/>
        <w:spacing w:line="256" w:lineRule="exact"/>
        <w:ind w:left="4364"/>
      </w:pPr>
      <w:r>
        <w:rPr>
          <w:spacing w:val="-1"/>
        </w:rPr>
        <w:t>pec:</w:t>
      </w:r>
      <w:r>
        <w:rPr>
          <w:spacing w:val="33"/>
        </w:rPr>
        <w:t xml:space="preserve"> </w:t>
      </w:r>
      <w:hyperlink r:id="rId7" w:history="1">
        <w:r>
          <w:t>p</w:t>
        </w:r>
      </w:hyperlink>
      <w:r>
        <w:rPr>
          <w:color w:val="0000FF"/>
          <w:spacing w:val="-1"/>
          <w:u w:val="single" w:color="000000"/>
        </w:rPr>
        <w:t>romozione.cultura@regione.camp</w:t>
      </w:r>
      <w:r>
        <w:rPr>
          <w:color w:val="0000FF"/>
          <w:spacing w:val="-1"/>
          <w:u w:val="single" w:color="000000"/>
        </w:rPr>
        <w:t>ania.it</w:t>
      </w:r>
    </w:p>
    <w:p w:rsidR="00265B4E" w:rsidRDefault="00265B4E">
      <w:pPr>
        <w:pStyle w:val="Textbody"/>
        <w:rPr>
          <w:sz w:val="20"/>
        </w:rPr>
      </w:pPr>
    </w:p>
    <w:p w:rsidR="00265B4E" w:rsidRDefault="00A54641">
      <w:pPr>
        <w:pStyle w:val="Textbody"/>
        <w:tabs>
          <w:tab w:val="left" w:pos="678"/>
          <w:tab w:val="left" w:pos="2090"/>
          <w:tab w:val="left" w:pos="6215"/>
          <w:tab w:val="left" w:pos="6489"/>
          <w:tab w:val="left" w:pos="6998"/>
          <w:tab w:val="left" w:pos="7972"/>
          <w:tab w:val="left" w:pos="8481"/>
          <w:tab w:val="left" w:pos="9621"/>
        </w:tabs>
        <w:spacing w:before="1"/>
        <w:ind w:left="111"/>
      </w:pPr>
      <w:r>
        <w:t>Il</w:t>
      </w:r>
      <w:r>
        <w:rPr>
          <w:rFonts w:ascii="Times New Roman" w:hAnsi="Times New Roman"/>
        </w:rPr>
        <w:tab/>
      </w:r>
      <w:r>
        <w:t>sottoscritto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in</w:t>
      </w:r>
      <w:r>
        <w:rPr>
          <w:rFonts w:ascii="Times New Roman" w:hAnsi="Times New Roman"/>
        </w:rPr>
        <w:tab/>
      </w:r>
      <w:r>
        <w:t>qualità</w:t>
      </w:r>
      <w:r>
        <w:rPr>
          <w:rFonts w:ascii="Times New Roman" w:hAnsi="Times New Roman"/>
        </w:rPr>
        <w:tab/>
      </w:r>
      <w:r>
        <w:t>di</w:t>
      </w:r>
      <w:r>
        <w:rPr>
          <w:rFonts w:ascii="Times New Roman" w:hAnsi="Times New Roman"/>
        </w:rPr>
        <w:tab/>
      </w:r>
    </w:p>
    <w:p w:rsidR="00265B4E" w:rsidRDefault="00265B4E">
      <w:pPr>
        <w:pStyle w:val="Textbody"/>
        <w:tabs>
          <w:tab w:val="left" w:pos="678"/>
          <w:tab w:val="left" w:pos="2090"/>
          <w:tab w:val="left" w:pos="6215"/>
          <w:tab w:val="left" w:pos="6489"/>
          <w:tab w:val="left" w:pos="6998"/>
          <w:tab w:val="left" w:pos="7972"/>
          <w:tab w:val="left" w:pos="8481"/>
          <w:tab w:val="left" w:pos="9621"/>
        </w:tabs>
        <w:spacing w:before="1"/>
        <w:ind w:left="111"/>
        <w:rPr>
          <w:rFonts w:ascii="Times New Roman" w:hAnsi="Times New Roman"/>
          <w:u w:val="single"/>
        </w:rPr>
      </w:pPr>
    </w:p>
    <w:p w:rsidR="00265B4E" w:rsidRDefault="00A54641">
      <w:pPr>
        <w:pStyle w:val="Textbody"/>
        <w:tabs>
          <w:tab w:val="left" w:pos="678"/>
          <w:tab w:val="left" w:pos="2090"/>
          <w:tab w:val="left" w:pos="6215"/>
          <w:tab w:val="left" w:pos="6489"/>
          <w:tab w:val="left" w:pos="6998"/>
          <w:tab w:val="left" w:pos="7972"/>
          <w:tab w:val="left" w:pos="8481"/>
          <w:tab w:val="left" w:pos="9621"/>
        </w:tabs>
        <w:spacing w:before="1"/>
        <w:ind w:left="111"/>
      </w:pPr>
      <w:r>
        <w:rPr>
          <w:rFonts w:ascii="Times New Roman" w:hAnsi="Times New Roman"/>
          <w:u w:val="single"/>
        </w:rPr>
        <w:tab/>
      </w:r>
      <w:r>
        <w:t xml:space="preserve">dell’ente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con</w:t>
      </w:r>
      <w:r>
        <w:rPr>
          <w:rFonts w:ascii="Times New Roman" w:hAnsi="Times New Roman"/>
        </w:rPr>
        <w:tab/>
      </w:r>
      <w:r>
        <w:t>sede</w:t>
      </w:r>
      <w:r>
        <w:rPr>
          <w:rFonts w:ascii="Times New Roman" w:hAnsi="Times New Roman"/>
        </w:rPr>
        <w:tab/>
      </w:r>
      <w:r>
        <w:t>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via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telefono</w:t>
      </w:r>
      <w:r>
        <w:rPr>
          <w:spacing w:val="15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e-mail _______________________________</w:t>
      </w:r>
    </w:p>
    <w:p w:rsidR="00265B4E" w:rsidRDefault="00A54641">
      <w:pPr>
        <w:pStyle w:val="Textbody"/>
        <w:tabs>
          <w:tab w:val="left" w:pos="4106"/>
          <w:tab w:val="left" w:pos="7197"/>
          <w:tab w:val="left" w:pos="10038"/>
        </w:tabs>
        <w:spacing w:before="129"/>
        <w:ind w:left="111"/>
      </w:pPr>
      <w:r>
        <w:t>PEC</w:t>
      </w:r>
    </w:p>
    <w:p w:rsidR="00265B4E" w:rsidRDefault="00A54641">
      <w:pPr>
        <w:pStyle w:val="Titolo1"/>
        <w:spacing w:before="101"/>
        <w:ind w:right="2139"/>
      </w:pPr>
      <w:r>
        <w:t>DICHIARA</w:t>
      </w:r>
    </w:p>
    <w:p w:rsidR="00265B4E" w:rsidRDefault="00A54641">
      <w:pPr>
        <w:pStyle w:val="Textbody"/>
        <w:spacing w:before="1"/>
        <w:ind w:left="111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responsabilità:</w:t>
      </w:r>
    </w:p>
    <w:p w:rsidR="00265B4E" w:rsidRDefault="00A54641">
      <w:pPr>
        <w:pStyle w:val="Paragrafoelenco"/>
        <w:numPr>
          <w:ilvl w:val="0"/>
          <w:numId w:val="2"/>
        </w:numPr>
        <w:tabs>
          <w:tab w:val="left" w:pos="1639"/>
        </w:tabs>
        <w:spacing w:before="119"/>
        <w:ind w:right="158"/>
      </w:pPr>
      <w:r>
        <w:t xml:space="preserve">di aver preso conoscenza della Deliberazione di Giunta regionale n. 460 del 6/9/2022  che </w:t>
      </w:r>
      <w:r>
        <w:rPr>
          <w:spacing w:val="2"/>
        </w:rPr>
        <w:t>ha definito le priorità di intervento, le modalità e i termini per la presentazione delle istanze, nonché i criteri di accesso a</w:t>
      </w:r>
      <w:r>
        <w:rPr>
          <w:spacing w:val="2"/>
        </w:rPr>
        <w:t xml:space="preserve"> un contributi regionali da destinare al sostegno di raduni ed iniziative socioculturali e storico-commemorative di interesse locale, regionale e nazionale, realizzate dalle associazioni dei combattenti e d’arma per dare attuazione alle finalità dell’artic</w:t>
      </w:r>
      <w:r>
        <w:rPr>
          <w:spacing w:val="2"/>
        </w:rPr>
        <w:t>olo 2, comma 6 della richiamata legge regionale n.38/2020;</w:t>
      </w:r>
    </w:p>
    <w:p w:rsidR="00265B4E" w:rsidRDefault="00A54641">
      <w:pPr>
        <w:pStyle w:val="Paragrafoelenco"/>
        <w:numPr>
          <w:ilvl w:val="0"/>
          <w:numId w:val="1"/>
        </w:numPr>
        <w:tabs>
          <w:tab w:val="left" w:pos="1639"/>
        </w:tabs>
        <w:spacing w:before="119"/>
      </w:pPr>
      <w:r>
        <w:rPr>
          <w:spacing w:val="2"/>
        </w:rPr>
        <w:t xml:space="preserve">di aver preso visone del D.D. n.  674 del 04/11/2022 </w:t>
      </w:r>
      <w:r>
        <w:t>mediante</w:t>
      </w:r>
      <w:r>
        <w:rPr>
          <w:spacing w:val="3"/>
        </w:rPr>
        <w:t xml:space="preserve"> i</w:t>
      </w:r>
      <w:r>
        <w:t>l</w:t>
      </w:r>
      <w:r>
        <w:rPr>
          <w:spacing w:val="4"/>
        </w:rPr>
        <w:t xml:space="preserve"> </w:t>
      </w:r>
      <w:r>
        <w:t>quale è</w:t>
      </w:r>
      <w:r>
        <w:rPr>
          <w:spacing w:val="1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assegnato</w:t>
      </w:r>
      <w:r>
        <w:rPr>
          <w:spacing w:val="4"/>
        </w:rPr>
        <w:t xml:space="preserve"> </w:t>
      </w:r>
      <w:r>
        <w:t>all’Ente da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rappresentato</w:t>
      </w:r>
      <w:r>
        <w:rPr>
          <w:spacing w:val="3"/>
        </w:rPr>
        <w:t xml:space="preserve"> </w:t>
      </w:r>
      <w:r>
        <w:t xml:space="preserve">un contributo di €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     </w:t>
      </w:r>
      <w:r>
        <w:t>per</w:t>
      </w:r>
      <w:r>
        <w:rPr>
          <w:spacing w:val="17"/>
        </w:rPr>
        <w:t xml:space="preserve"> l'Associazione</w:t>
      </w:r>
      <w:r>
        <w:t xml:space="preserve"> 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progetto denominato</w:t>
      </w:r>
      <w:r>
        <w:t xml:space="preserve"> _</w:t>
      </w:r>
      <w:r>
        <w:t>________________________________________________;</w:t>
      </w:r>
    </w:p>
    <w:p w:rsidR="00265B4E" w:rsidRDefault="00265B4E">
      <w:pPr>
        <w:pStyle w:val="Textbody"/>
        <w:spacing w:before="6"/>
        <w:rPr>
          <w:sz w:val="20"/>
        </w:rPr>
      </w:pPr>
    </w:p>
    <w:p w:rsidR="00265B4E" w:rsidRDefault="00A54641">
      <w:pPr>
        <w:pStyle w:val="Paragrafoelenco"/>
        <w:numPr>
          <w:ilvl w:val="0"/>
          <w:numId w:val="1"/>
        </w:numPr>
        <w:tabs>
          <w:tab w:val="left" w:pos="1638"/>
          <w:tab w:val="left" w:pos="1639"/>
        </w:tabs>
        <w:ind w:right="0" w:hanging="709"/>
        <w:jc w:val="left"/>
      </w:pP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detto</w:t>
      </w:r>
      <w:r>
        <w:rPr>
          <w:spacing w:val="-3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impegnandosi</w:t>
      </w:r>
      <w:r>
        <w:rPr>
          <w:spacing w:val="-1"/>
        </w:rPr>
        <w:t xml:space="preserve"> </w:t>
      </w:r>
      <w:r>
        <w:rPr>
          <w:b/>
          <w:u w:val="single"/>
        </w:rPr>
        <w:t>entro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-2"/>
          <w:u w:val="single"/>
        </w:rPr>
        <w:t xml:space="preserve"> 10 </w:t>
      </w:r>
      <w:r>
        <w:rPr>
          <w:b/>
          <w:spacing w:val="-4"/>
          <w:u w:val="single"/>
        </w:rPr>
        <w:t>marzo 2023</w:t>
      </w:r>
      <w:r>
        <w:rPr>
          <w:b/>
          <w:spacing w:val="-2"/>
        </w:rPr>
        <w:t xml:space="preserve"> </w:t>
      </w:r>
      <w:r>
        <w:t>a:</w:t>
      </w:r>
    </w:p>
    <w:p w:rsidR="00265B4E" w:rsidRDefault="00A54641">
      <w:pPr>
        <w:pStyle w:val="Paragrafoelenco"/>
        <w:tabs>
          <w:tab w:val="left" w:pos="1673"/>
        </w:tabs>
        <w:ind w:left="853" w:right="158" w:hanging="742"/>
      </w:pPr>
      <w:r>
        <w:t>a presentare una relazione finale e un rendiconto delle spese sostenute fino al 31.12.2022</w:t>
      </w:r>
      <w:r>
        <w:rPr>
          <w:spacing w:val="1"/>
        </w:rPr>
        <w:t xml:space="preserve"> </w:t>
      </w:r>
      <w:r>
        <w:t>relativamente al periodo gennaio - dicembre 2022, secondo modulistica predisposta dalla UOD 50 12 02;</w:t>
      </w:r>
    </w:p>
    <w:p w:rsidR="00265B4E" w:rsidRDefault="00A54641">
      <w:pPr>
        <w:pStyle w:val="Paragrafoelenco"/>
        <w:numPr>
          <w:ilvl w:val="0"/>
          <w:numId w:val="1"/>
        </w:numPr>
        <w:tabs>
          <w:tab w:val="left" w:pos="1641"/>
        </w:tabs>
        <w:spacing w:before="122"/>
        <w:ind w:left="820"/>
      </w:pPr>
      <w:r>
        <w:t>che le attiv</w:t>
      </w:r>
      <w:r>
        <w:t>ità inerenti il progetto denominato ____________________ ed elaborati dalla sopracitata struttura sono</w:t>
      </w:r>
      <w:r>
        <w:rPr>
          <w:spacing w:val="1"/>
        </w:rPr>
        <w:t xml:space="preserve"> </w:t>
      </w:r>
      <w:r>
        <w:t>iniziate ____________________________;</w:t>
      </w:r>
    </w:p>
    <w:p w:rsidR="00265B4E" w:rsidRDefault="00A54641">
      <w:pPr>
        <w:pStyle w:val="Titolo1"/>
        <w:numPr>
          <w:ilvl w:val="0"/>
          <w:numId w:val="1"/>
        </w:numPr>
        <w:tabs>
          <w:tab w:val="left" w:pos="1641"/>
        </w:tabs>
        <w:spacing w:before="117"/>
        <w:jc w:val="both"/>
      </w:pPr>
      <w:r>
        <w:t>di prendere atto che in caso di mancata accettazione del contributo e trasmissione entro il</w:t>
      </w:r>
      <w:r>
        <w:rPr>
          <w:spacing w:val="1"/>
        </w:rPr>
        <w:t xml:space="preserve"> 10</w:t>
      </w:r>
      <w:r>
        <w:t>.03.2023 della docum</w:t>
      </w:r>
      <w:r>
        <w:t>entazione citata al punto 3, o in caso di rinuncia, verrà dichiarato</w:t>
      </w:r>
      <w:r>
        <w:rPr>
          <w:spacing w:val="1"/>
        </w:rPr>
        <w:t xml:space="preserve"> </w:t>
      </w:r>
      <w:r>
        <w:t>decaduto dal contributo e che il competente ufficio regionale provvederà alla conseguente</w:t>
      </w:r>
      <w:r>
        <w:rPr>
          <w:spacing w:val="1"/>
        </w:rPr>
        <w:t xml:space="preserve"> </w:t>
      </w:r>
      <w:r>
        <w:t>revoca</w:t>
      </w:r>
      <w:r>
        <w:rPr>
          <w:b w:val="0"/>
        </w:rPr>
        <w:t>;</w:t>
      </w:r>
    </w:p>
    <w:p w:rsidR="00265B4E" w:rsidRDefault="00A54641">
      <w:pPr>
        <w:pStyle w:val="Paragrafoelenco"/>
        <w:numPr>
          <w:ilvl w:val="0"/>
          <w:numId w:val="1"/>
        </w:numPr>
        <w:tabs>
          <w:tab w:val="left" w:pos="1640"/>
        </w:tabs>
        <w:spacing w:before="121"/>
      </w:pPr>
      <w:r>
        <w:t>di prendere atto che il finanziamento regionale verrà erogato all’Ente che rappresento ne</w:t>
      </w:r>
      <w:r>
        <w:t>l rispetto</w:t>
      </w:r>
      <w:r>
        <w:rPr>
          <w:spacing w:val="1"/>
        </w:rPr>
        <w:t xml:space="preserve"> </w:t>
      </w:r>
      <w:r>
        <w:t xml:space="preserve">delle condizioni specificate nella DGR n. 460 del 6/9/2022 e del DD n. </w:t>
      </w:r>
      <w:r>
        <w:rPr>
          <w:spacing w:val="2"/>
        </w:rPr>
        <w:t xml:space="preserve"> 633 del 04/10/2022</w:t>
      </w:r>
      <w:r>
        <w:t xml:space="preserve"> e suoi allegati, e nella nota</w:t>
      </w:r>
      <w:r>
        <w:rPr>
          <w:spacing w:val="1"/>
        </w:rPr>
        <w:t xml:space="preserve"> </w:t>
      </w:r>
      <w:r>
        <w:t>di comunicazione del</w:t>
      </w:r>
      <w:r>
        <w:rPr>
          <w:spacing w:val="-1"/>
        </w:rPr>
        <w:t xml:space="preserve"> </w:t>
      </w:r>
      <w:r>
        <w:t>finanziamento;</w:t>
      </w:r>
    </w:p>
    <w:p w:rsidR="00265B4E" w:rsidRDefault="00A54641">
      <w:pPr>
        <w:pStyle w:val="Textbody"/>
        <w:numPr>
          <w:ilvl w:val="0"/>
          <w:numId w:val="1"/>
        </w:numPr>
        <w:tabs>
          <w:tab w:val="left" w:pos="821"/>
        </w:tabs>
        <w:spacing w:before="121" w:line="242" w:lineRule="auto"/>
        <w:jc w:val="both"/>
      </w:pPr>
      <w:r>
        <w:t>di non concludere contratti di lavoro subordinato o autonomo o comunque di non</w:t>
      </w:r>
      <w:r>
        <w:rPr>
          <w:spacing w:val="1"/>
        </w:rPr>
        <w:t xml:space="preserve"> </w:t>
      </w:r>
      <w:r>
        <w:t>attribuire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Commessa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esercitato poteri autoritativi o negoziali per conto della Regione Campania, per il triennio</w:t>
      </w:r>
      <w:r>
        <w:rPr>
          <w:spacing w:val="1"/>
        </w:rPr>
        <w:t xml:space="preserve"> </w:t>
      </w:r>
      <w:r>
        <w:t>successivo</w:t>
      </w:r>
      <w:r>
        <w:rPr>
          <w:spacing w:val="3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cessazione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rapporto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lavoro.</w:t>
      </w:r>
    </w:p>
    <w:p w:rsidR="00000000" w:rsidRDefault="00A54641">
      <w:pPr>
        <w:sectPr w:rsidR="00000000">
          <w:type w:val="continuous"/>
          <w:pgSz w:w="11906" w:h="16838"/>
          <w:pgMar w:top="1417" w:right="1134" w:bottom="1134" w:left="1134" w:header="1134" w:footer="720" w:gutter="0"/>
          <w:cols w:space="0"/>
        </w:sectPr>
      </w:pPr>
    </w:p>
    <w:p w:rsidR="00265B4E" w:rsidRDefault="00A54641">
      <w:pPr>
        <w:pStyle w:val="Textbody"/>
        <w:tabs>
          <w:tab w:val="left" w:pos="3640"/>
        </w:tabs>
        <w:spacing w:before="101"/>
        <w:ind w:left="111"/>
      </w:pPr>
      <w:r>
        <w:lastRenderedPageBreak/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65B4E" w:rsidRDefault="00A54641">
      <w:pPr>
        <w:pStyle w:val="Textbody"/>
        <w:spacing w:before="2"/>
        <w:ind w:right="1091"/>
        <w:jc w:val="right"/>
      </w:pPr>
      <w:r>
        <w:t>TIMBRO</w:t>
      </w:r>
      <w:r>
        <w:rPr>
          <w:spacing w:val="-1"/>
        </w:rPr>
        <w:t xml:space="preserve"> </w:t>
      </w:r>
      <w:r>
        <w:t>E FIRMA</w:t>
      </w:r>
    </w:p>
    <w:p w:rsidR="00265B4E" w:rsidRDefault="00265B4E">
      <w:pPr>
        <w:pStyle w:val="Textbody"/>
        <w:spacing w:before="4"/>
      </w:pPr>
    </w:p>
    <w:sectPr w:rsidR="00265B4E">
      <w:type w:val="continuous"/>
      <w:pgSz w:w="11906" w:h="16838"/>
      <w:pgMar w:top="1417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41" w:rsidRDefault="00A54641">
      <w:r>
        <w:separator/>
      </w:r>
    </w:p>
  </w:endnote>
  <w:endnote w:type="continuationSeparator" w:id="0">
    <w:p w:rsidR="00A54641" w:rsidRDefault="00A5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41" w:rsidRDefault="00A54641">
      <w:r>
        <w:rPr>
          <w:color w:val="000000"/>
        </w:rPr>
        <w:separator/>
      </w:r>
    </w:p>
  </w:footnote>
  <w:footnote w:type="continuationSeparator" w:id="0">
    <w:p w:rsidR="00A54641" w:rsidRDefault="00A5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3D0"/>
    <w:multiLevelType w:val="multilevel"/>
    <w:tmpl w:val="B98234C2"/>
    <w:styleLink w:val="WWNum1"/>
    <w:lvl w:ilvl="0">
      <w:start w:val="1"/>
      <w:numFmt w:val="decimal"/>
      <w:lvlText w:val="%1."/>
      <w:lvlJc w:val="left"/>
      <w:pPr>
        <w:ind w:left="819" w:hanging="708"/>
      </w:pPr>
      <w:rPr>
        <w:rFonts w:eastAsia="Cambria" w:cs="Cambria"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ind w:left="1539" w:hanging="348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33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26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20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3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506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00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93" w:hanging="348"/>
      </w:pPr>
      <w:rPr>
        <w:lang w:val="it-IT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5B4E"/>
    <w:rsid w:val="00265B4E"/>
    <w:rsid w:val="00776C03"/>
    <w:rsid w:val="00A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59B90-FE09-4591-88C9-E624EFCD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ind w:left="2092" w:right="15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Cambria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spacing w:before="31" w:line="289" w:lineRule="exact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819" w:right="161" w:hanging="708"/>
      <w:jc w:val="both"/>
    </w:pPr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Cambria" w:cs="Cambria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zintercomunicazionesistar@pec.regione.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accettazione 2019_Allegato B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accettazione 2019_Allegato B</dc:title>
  <dc:creator>palma-ricci</dc:creator>
  <cp:lastModifiedBy>Utente Windows</cp:lastModifiedBy>
  <cp:revision>2</cp:revision>
  <dcterms:created xsi:type="dcterms:W3CDTF">2022-11-07T10:09:00Z</dcterms:created>
  <dcterms:modified xsi:type="dcterms:W3CDTF">2022-11-07T10:09:00Z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